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792" w:type="dxa"/>
        <w:tblLook w:val="01E0"/>
      </w:tblPr>
      <w:tblGrid>
        <w:gridCol w:w="4410"/>
        <w:gridCol w:w="5940"/>
      </w:tblGrid>
      <w:tr w:rsidR="00D76738" w:rsidTr="003C661F">
        <w:trPr>
          <w:trHeight w:val="2041"/>
        </w:trPr>
        <w:tc>
          <w:tcPr>
            <w:tcW w:w="4410" w:type="dxa"/>
          </w:tcPr>
          <w:p w:rsidR="00CE634C" w:rsidRPr="00F04F56" w:rsidRDefault="001A6627" w:rsidP="00CE634C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04F56">
              <w:rPr>
                <w:rFonts w:ascii="Times New Roman" w:hAnsi="Times New Roman"/>
                <w:b w:val="0"/>
                <w:sz w:val="22"/>
                <w:szCs w:val="22"/>
              </w:rPr>
              <w:t xml:space="preserve">TRƯỜNG </w:t>
            </w:r>
            <w:r w:rsidR="00D76738" w:rsidRPr="00F04F56">
              <w:rPr>
                <w:rFonts w:ascii="Times New Roman" w:hAnsi="Times New Roman"/>
                <w:b w:val="0"/>
                <w:sz w:val="22"/>
                <w:szCs w:val="22"/>
              </w:rPr>
              <w:t>ĐẠI HỌC SƯ PHẠM KỸ THUẬT</w:t>
            </w:r>
          </w:p>
          <w:p w:rsidR="00D76738" w:rsidRPr="00F04F56" w:rsidRDefault="00D76738" w:rsidP="00CE634C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04F56">
              <w:rPr>
                <w:rFonts w:ascii="Times New Roman" w:hAnsi="Times New Roman"/>
                <w:b w:val="0"/>
                <w:sz w:val="22"/>
                <w:szCs w:val="22"/>
              </w:rPr>
              <w:t>T</w:t>
            </w:r>
            <w:r w:rsidR="00CE634C" w:rsidRPr="00F04F56">
              <w:rPr>
                <w:rFonts w:ascii="Times New Roman" w:hAnsi="Times New Roman"/>
                <w:b w:val="0"/>
                <w:sz w:val="22"/>
                <w:szCs w:val="22"/>
              </w:rPr>
              <w:t xml:space="preserve">HÀNH </w:t>
            </w:r>
            <w:r w:rsidRPr="00F04F56">
              <w:rPr>
                <w:rFonts w:ascii="Times New Roman" w:hAnsi="Times New Roman"/>
                <w:b w:val="0"/>
                <w:sz w:val="22"/>
                <w:szCs w:val="22"/>
              </w:rPr>
              <w:t>P</w:t>
            </w:r>
            <w:r w:rsidR="00CE634C" w:rsidRPr="00F04F56">
              <w:rPr>
                <w:rFonts w:ascii="Times New Roman" w:hAnsi="Times New Roman"/>
                <w:b w:val="0"/>
                <w:sz w:val="22"/>
                <w:szCs w:val="22"/>
              </w:rPr>
              <w:t xml:space="preserve">HỐ </w:t>
            </w:r>
            <w:r w:rsidRPr="00F04F56">
              <w:rPr>
                <w:rFonts w:ascii="Times New Roman" w:hAnsi="Times New Roman"/>
                <w:b w:val="0"/>
                <w:sz w:val="22"/>
                <w:szCs w:val="22"/>
              </w:rPr>
              <w:t>H</w:t>
            </w:r>
            <w:r w:rsidR="00CE634C" w:rsidRPr="00F04F56">
              <w:rPr>
                <w:rFonts w:ascii="Times New Roman" w:hAnsi="Times New Roman"/>
                <w:b w:val="0"/>
                <w:sz w:val="22"/>
                <w:szCs w:val="22"/>
              </w:rPr>
              <w:t xml:space="preserve">Ồ CHÍ </w:t>
            </w:r>
            <w:r w:rsidRPr="00F04F56">
              <w:rPr>
                <w:rFonts w:ascii="Times New Roman" w:hAnsi="Times New Roman"/>
                <w:b w:val="0"/>
                <w:sz w:val="22"/>
                <w:szCs w:val="22"/>
              </w:rPr>
              <w:t>M</w:t>
            </w:r>
            <w:r w:rsidR="00CE634C" w:rsidRPr="00F04F56">
              <w:rPr>
                <w:rFonts w:ascii="Times New Roman" w:hAnsi="Times New Roman"/>
                <w:b w:val="0"/>
                <w:sz w:val="22"/>
                <w:szCs w:val="22"/>
              </w:rPr>
              <w:t>INH</w:t>
            </w:r>
          </w:p>
          <w:p w:rsidR="00D76738" w:rsidRPr="00727C5F" w:rsidRDefault="00D76738" w:rsidP="00CE634C">
            <w:pPr>
              <w:tabs>
                <w:tab w:val="left" w:leader="dot" w:pos="2275"/>
              </w:tabs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727C5F">
              <w:rPr>
                <w:b/>
                <w:sz w:val="22"/>
                <w:szCs w:val="22"/>
              </w:rPr>
              <w:t>KHOA</w:t>
            </w:r>
            <w:r w:rsidR="003C661F">
              <w:rPr>
                <w:b/>
                <w:sz w:val="22"/>
                <w:szCs w:val="22"/>
              </w:rPr>
              <w:t xml:space="preserve"> </w:t>
            </w:r>
            <w:r w:rsidR="00876188">
              <w:rPr>
                <w:b/>
                <w:sz w:val="22"/>
                <w:szCs w:val="22"/>
              </w:rPr>
              <w:t>KINH TẾ</w:t>
            </w:r>
          </w:p>
          <w:p w:rsidR="00897E29" w:rsidRPr="00727C5F" w:rsidRDefault="00897E29" w:rsidP="00CE634C">
            <w:pPr>
              <w:tabs>
                <w:tab w:val="left" w:leader="dot" w:pos="3861"/>
              </w:tabs>
              <w:spacing w:line="360" w:lineRule="atLeast"/>
              <w:jc w:val="center"/>
              <w:rPr>
                <w:rFonts w:ascii="VNI-Avo" w:hAnsi="VNI-Avo"/>
                <w:sz w:val="22"/>
                <w:szCs w:val="22"/>
              </w:rPr>
            </w:pPr>
            <w:r w:rsidRPr="00727C5F">
              <w:rPr>
                <w:b/>
                <w:sz w:val="22"/>
                <w:szCs w:val="22"/>
              </w:rPr>
              <w:t>-------------------------</w:t>
            </w:r>
          </w:p>
        </w:tc>
        <w:tc>
          <w:tcPr>
            <w:tcW w:w="5940" w:type="dxa"/>
          </w:tcPr>
          <w:p w:rsidR="00CE634C" w:rsidRPr="00DE2D1E" w:rsidRDefault="001A6627" w:rsidP="003C661F">
            <w:pPr>
              <w:tabs>
                <w:tab w:val="left" w:pos="33"/>
              </w:tabs>
              <w:rPr>
                <w:b/>
              </w:rPr>
            </w:pPr>
            <w:r w:rsidRPr="00DE2D1E">
              <w:rPr>
                <w:b/>
              </w:rPr>
              <w:t>ĐỀ</w:t>
            </w:r>
            <w:r w:rsidR="00D76738" w:rsidRPr="00DE2D1E">
              <w:rPr>
                <w:b/>
              </w:rPr>
              <w:t xml:space="preserve"> THI </w:t>
            </w:r>
            <w:r w:rsidR="00CE634C" w:rsidRPr="00DE2D1E">
              <w:rPr>
                <w:b/>
              </w:rPr>
              <w:t xml:space="preserve">CUỐI KỲ </w:t>
            </w:r>
            <w:r w:rsidR="00DE2D1E" w:rsidRPr="00DE2D1E">
              <w:rPr>
                <w:b/>
              </w:rPr>
              <w:t>HỌC KỲ</w:t>
            </w:r>
            <w:r w:rsidR="003C661F">
              <w:rPr>
                <w:b/>
              </w:rPr>
              <w:t xml:space="preserve"> 2 </w:t>
            </w:r>
            <w:r w:rsidR="00DE2D1E">
              <w:rPr>
                <w:b/>
              </w:rPr>
              <w:t>NĂM HỌC</w:t>
            </w:r>
            <w:r w:rsidR="003C661F">
              <w:rPr>
                <w:b/>
              </w:rPr>
              <w:t xml:space="preserve"> 201</w:t>
            </w:r>
            <w:r w:rsidR="00876188">
              <w:rPr>
                <w:b/>
              </w:rPr>
              <w:t>6 - 2017</w:t>
            </w:r>
          </w:p>
          <w:p w:rsidR="00CE634C" w:rsidRPr="00DE2D1E" w:rsidRDefault="00CE634C" w:rsidP="00DE2D1E">
            <w:pPr>
              <w:tabs>
                <w:tab w:val="left" w:leader="dot" w:pos="33"/>
                <w:tab w:val="right" w:leader="dot" w:pos="5136"/>
              </w:tabs>
              <w:rPr>
                <w:b/>
              </w:rPr>
            </w:pPr>
            <w:r w:rsidRPr="00DE2D1E">
              <w:rPr>
                <w:b/>
              </w:rPr>
              <w:t xml:space="preserve">Môn: </w:t>
            </w:r>
            <w:r w:rsidR="00D14E40">
              <w:rPr>
                <w:b/>
              </w:rPr>
              <w:t>Kinh doanh quốc tế</w:t>
            </w:r>
          </w:p>
          <w:p w:rsidR="00D76738" w:rsidRPr="00DE2D1E" w:rsidRDefault="00D76738" w:rsidP="00DE2D1E">
            <w:pPr>
              <w:tabs>
                <w:tab w:val="left" w:leader="dot" w:pos="33"/>
                <w:tab w:val="right" w:leader="dot" w:pos="5170"/>
              </w:tabs>
            </w:pPr>
            <w:r w:rsidRPr="00DE2D1E">
              <w:t xml:space="preserve">Mã môn học: </w:t>
            </w:r>
            <w:r w:rsidR="00876188">
              <w:t>INBU220508</w:t>
            </w:r>
          </w:p>
          <w:p w:rsidR="00D76738" w:rsidRPr="00DE2D1E" w:rsidRDefault="00CE634C" w:rsidP="00CE634C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</w:pPr>
            <w:r w:rsidRPr="00DE2D1E">
              <w:t>Đề số/Mã đề:</w:t>
            </w:r>
            <w:r w:rsidR="00BB2630">
              <w:t xml:space="preserve"> </w:t>
            </w:r>
            <w:r w:rsidR="00876188">
              <w:t>02</w:t>
            </w:r>
            <w:r w:rsidR="003C661F">
              <w:t xml:space="preserve">          </w:t>
            </w:r>
            <w:r w:rsidR="00D76738" w:rsidRPr="00DE2D1E">
              <w:t>Đề thi có</w:t>
            </w:r>
            <w:r w:rsidR="006F760A" w:rsidRPr="00DE2D1E">
              <w:t xml:space="preserve"> </w:t>
            </w:r>
            <w:r w:rsidR="00594EB6">
              <w:t xml:space="preserve">03 </w:t>
            </w:r>
            <w:r w:rsidR="006F760A" w:rsidRPr="00DE2D1E">
              <w:t>t</w:t>
            </w:r>
            <w:r w:rsidR="00BB2630">
              <w:t>rang</w:t>
            </w:r>
          </w:p>
          <w:p w:rsidR="00D76738" w:rsidRPr="00DE2D1E" w:rsidRDefault="00D76738" w:rsidP="00DE2D1E">
            <w:pPr>
              <w:tabs>
                <w:tab w:val="left" w:pos="33"/>
                <w:tab w:val="left" w:leader="dot" w:pos="1449"/>
                <w:tab w:val="right" w:pos="5136"/>
              </w:tabs>
            </w:pPr>
            <w:r w:rsidRPr="00DE2D1E">
              <w:t xml:space="preserve">Thời gian: </w:t>
            </w:r>
            <w:r w:rsidR="003C661F">
              <w:t>60</w:t>
            </w:r>
            <w:r w:rsidR="00BB2630">
              <w:t xml:space="preserve"> phút</w:t>
            </w:r>
          </w:p>
          <w:p w:rsidR="00D76738" w:rsidRPr="00DE2D1E" w:rsidRDefault="003C661F" w:rsidP="00CE634C">
            <w:pPr>
              <w:tabs>
                <w:tab w:val="left" w:pos="33"/>
                <w:tab w:val="right" w:pos="4428"/>
              </w:tabs>
              <w:rPr>
                <w:sz w:val="22"/>
                <w:szCs w:val="22"/>
              </w:rPr>
            </w:pPr>
            <w:r>
              <w:t>Đ</w:t>
            </w:r>
            <w:r w:rsidR="00D76738" w:rsidRPr="00DE2D1E">
              <w:t>ược phép sử dụng tài liệu.</w:t>
            </w:r>
          </w:p>
        </w:tc>
      </w:tr>
    </w:tbl>
    <w:p w:rsidR="00BB7B03" w:rsidRPr="004D028B" w:rsidRDefault="00BB7B03" w:rsidP="00BB7B03">
      <w:pPr>
        <w:spacing w:line="320" w:lineRule="atLeast"/>
        <w:rPr>
          <w:bCs/>
          <w:i/>
          <w:lang w:val="fr-FR"/>
        </w:rPr>
      </w:pPr>
      <w:r w:rsidRPr="004D028B">
        <w:rPr>
          <w:b/>
          <w:bCs/>
          <w:lang w:val="fr-FR"/>
        </w:rPr>
        <w:t xml:space="preserve">I. Phần trắc nghiệm: </w:t>
      </w:r>
      <w:r w:rsidRPr="004D028B">
        <w:rPr>
          <w:bCs/>
          <w:i/>
          <w:lang w:val="fr-FR"/>
        </w:rPr>
        <w:t>(</w:t>
      </w:r>
      <w:r w:rsidR="00876188">
        <w:rPr>
          <w:bCs/>
          <w:i/>
          <w:lang w:val="fr-FR"/>
        </w:rPr>
        <w:t>5</w:t>
      </w:r>
      <w:r w:rsidRPr="004D028B">
        <w:rPr>
          <w:bCs/>
          <w:i/>
          <w:lang w:val="fr-FR"/>
        </w:rPr>
        <w:t xml:space="preserve"> điểm, mỗi câu 0,</w:t>
      </w:r>
      <w:r w:rsidR="00876188">
        <w:rPr>
          <w:bCs/>
          <w:i/>
          <w:lang w:val="fr-FR"/>
        </w:rPr>
        <w:t>25</w:t>
      </w:r>
      <w:r w:rsidRPr="004D028B">
        <w:rPr>
          <w:bCs/>
          <w:i/>
          <w:lang w:val="fr-FR"/>
        </w:rPr>
        <w:t xml:space="preserve"> điểm)</w:t>
      </w:r>
    </w:p>
    <w:p w:rsidR="00BB7B03" w:rsidRPr="004D028B" w:rsidRDefault="00BB7B03" w:rsidP="00872F5B">
      <w:pPr>
        <w:spacing w:before="240"/>
        <w:ind w:left="360" w:hanging="360"/>
      </w:pPr>
      <w:r w:rsidRPr="004D028B">
        <w:rPr>
          <w:rStyle w:val="prv"/>
          <w:b/>
        </w:rPr>
        <w:t>Câu 1:</w:t>
      </w:r>
      <w:r w:rsidRPr="004D028B">
        <w:rPr>
          <w:rStyle w:val="prv"/>
        </w:rPr>
        <w:t xml:space="preserve"> Trong các giả định sau, các giả định nào không phải là giả định của "Lý thuyết lợi thế tương đối "của Davird Ricacdo</w:t>
      </w:r>
      <w:r w:rsidRPr="004D028B">
        <w:br/>
      </w:r>
      <w:r w:rsidRPr="004D028B">
        <w:rPr>
          <w:rStyle w:val="prv"/>
        </w:rPr>
        <w:t xml:space="preserve">a. Thế giới có 2 quốc gia sản xuất 2 mặt hàng. </w:t>
      </w:r>
      <w:r w:rsidRPr="004D028B">
        <w:br/>
      </w:r>
      <w:r w:rsidRPr="004D028B">
        <w:rPr>
          <w:rStyle w:val="prv"/>
        </w:rPr>
        <w:t xml:space="preserve">b. Thương mại hoàn toàn tự do. </w:t>
      </w:r>
      <w:r w:rsidRPr="004D028B">
        <w:br/>
      </w:r>
      <w:r w:rsidRPr="004D028B">
        <w:rPr>
          <w:rStyle w:val="prv"/>
        </w:rPr>
        <w:t xml:space="preserve">c. Lao động là yếu tố sản xuất duy nhất. </w:t>
      </w:r>
      <w:r w:rsidRPr="004D028B">
        <w:br/>
      </w:r>
      <w:r w:rsidRPr="004D028B">
        <w:rPr>
          <w:rStyle w:val="prv"/>
        </w:rPr>
        <w:t xml:space="preserve">d. Có sự điều tiết của chính phủ. </w:t>
      </w:r>
    </w:p>
    <w:p w:rsidR="00BB7B03" w:rsidRPr="004D028B" w:rsidRDefault="00BB7B03" w:rsidP="00BB7B03">
      <w:pPr>
        <w:spacing w:before="240"/>
        <w:ind w:left="360" w:hanging="360"/>
      </w:pPr>
      <w:r w:rsidRPr="004D028B">
        <w:rPr>
          <w:rStyle w:val="prv"/>
          <w:b/>
        </w:rPr>
        <w:t xml:space="preserve">Câu 2: </w:t>
      </w:r>
      <w:r w:rsidRPr="004D028B">
        <w:rPr>
          <w:rStyle w:val="prv"/>
        </w:rPr>
        <w:t xml:space="preserve">Sức mua của đồng nội tệ giảm so với động ngoại tệ làm cho: </w:t>
      </w:r>
      <w:r w:rsidRPr="004D028B">
        <w:br/>
      </w:r>
      <w:r w:rsidRPr="004D028B">
        <w:rPr>
          <w:rStyle w:val="prv"/>
        </w:rPr>
        <w:t xml:space="preserve">a. Xuất khẩu thuận lợi và nhập khẩu gặp khó khăn. </w:t>
      </w:r>
      <w:r w:rsidRPr="004D028B">
        <w:br/>
      </w:r>
      <w:r w:rsidRPr="004D028B">
        <w:rPr>
          <w:rStyle w:val="prv"/>
        </w:rPr>
        <w:t xml:space="preserve">b. Xuất khẩu thuận lợi và nhập khẩu thuận lợi. </w:t>
      </w:r>
      <w:r w:rsidRPr="004D028B">
        <w:br/>
      </w:r>
      <w:r w:rsidRPr="004D028B">
        <w:rPr>
          <w:rStyle w:val="prv"/>
        </w:rPr>
        <w:t xml:space="preserve">c. Xuất khẩu khó khăn và nhập khẩu khó khăn. </w:t>
      </w:r>
      <w:r w:rsidRPr="004D028B">
        <w:br/>
      </w:r>
      <w:r w:rsidRPr="004D028B">
        <w:rPr>
          <w:rStyle w:val="prv"/>
        </w:rPr>
        <w:t xml:space="preserve">d. Xuất khẩu gặp khó khăn và nhập khẩu thuận lợi. </w:t>
      </w:r>
    </w:p>
    <w:p w:rsidR="00BB7B03" w:rsidRPr="004D028B" w:rsidRDefault="00BB7B03" w:rsidP="00BB7B03">
      <w:pPr>
        <w:spacing w:before="240"/>
        <w:ind w:left="360" w:hanging="360"/>
      </w:pPr>
      <w:r w:rsidRPr="004D028B">
        <w:rPr>
          <w:b/>
        </w:rPr>
        <w:t>Câu 3:</w:t>
      </w:r>
      <w:r w:rsidRPr="004D028B">
        <w:t xml:space="preserve"> Xu hướng cơ bản trong thương mại quốc tế hiện nay là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firstLine="360"/>
      </w:pPr>
      <w:r w:rsidRPr="004D028B">
        <w:t>a. Tự do hoá thương mại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firstLine="360"/>
      </w:pPr>
      <w:r w:rsidRPr="004D028B">
        <w:t>b. Sự phụ thuộc lẫn nhau giữa các nền kinh tế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firstLine="360"/>
      </w:pPr>
      <w:r w:rsidRPr="004D028B">
        <w:t>c. Bảo hộ mậu dịch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firstLine="360"/>
      </w:pPr>
      <w:r w:rsidRPr="004D028B">
        <w:t>d. Tự do hoá thương mại và bảo hộ mậu dịch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spacing w:before="240"/>
      </w:pPr>
      <w:r w:rsidRPr="004D028B">
        <w:rPr>
          <w:b/>
        </w:rPr>
        <w:t>Câu 4:</w:t>
      </w:r>
      <w:r w:rsidRPr="004D028B">
        <w:t xml:space="preserve"> Tính chất của đầu tư quốc tế là: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a. Tính bình đẳng và tự nguyện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b. Tính đa phương và đa chiều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c. Vừa hợp tác vừa cạnh tranh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d.  Cả 3 tính chất trên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spacing w:before="240"/>
      </w:pPr>
      <w:r w:rsidRPr="004D028B">
        <w:rPr>
          <w:b/>
        </w:rPr>
        <w:t>Câu 5:</w:t>
      </w:r>
      <w:r w:rsidRPr="004D028B">
        <w:t xml:space="preserve"> Vai trò của thuế quan trong thương mại quốc tế ?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a. Điều tiết XNK, bảo hộ thị trường nội địa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b. Tăng thu nhập cho ngân sách nhà nước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c. Giảm thất nghiệp trong nước….</w:t>
      </w:r>
      <w:r w:rsidRPr="004D028B">
        <w:tab/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d.  Tất cả các ý trên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spacing w:before="240"/>
      </w:pPr>
      <w:r w:rsidRPr="004D028B">
        <w:rPr>
          <w:b/>
        </w:rPr>
        <w:t xml:space="preserve">Câu 6:  </w:t>
      </w:r>
      <w:r w:rsidRPr="004D028B">
        <w:t>Tác giả của lí thuyết về lợi thế so sánh ?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a.  D. Ricardo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b.  A. Smith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 xml:space="preserve">c.  P. Samuelson 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d.  W. Petty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spacing w:before="240"/>
      </w:pPr>
      <w:r w:rsidRPr="004D028B">
        <w:rPr>
          <w:b/>
        </w:rPr>
        <w:t xml:space="preserve">Câu 7: </w:t>
      </w:r>
      <w:r w:rsidRPr="004D028B">
        <w:t xml:space="preserve">Ngoài các quốc gia độc lập trên </w:t>
      </w:r>
      <w:r w:rsidR="00594EB6">
        <w:t xml:space="preserve">thế giới, các tổ chức, </w:t>
      </w:r>
      <w:r w:rsidRPr="004D028B">
        <w:t>nền kinh tế thế giới c</w:t>
      </w:r>
      <w:r w:rsidR="00594EB6">
        <w:t>ò</w:t>
      </w:r>
      <w:r w:rsidRPr="004D028B">
        <w:t>n bao gồm bộ</w:t>
      </w:r>
      <w:r w:rsidR="00594EB6">
        <w:t xml:space="preserve"> phận nào</w:t>
      </w:r>
      <w:r w:rsidRPr="004D028B">
        <w:t>?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a. Các công ty, doanh nghiệp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b. Các tập đoàn kinh tế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c. Các liên kết kinh tế khu vực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d. Các tổ chức phi chính phủ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spacing w:before="240"/>
        <w:ind w:left="360" w:hanging="360"/>
      </w:pPr>
      <w:r w:rsidRPr="004D028B">
        <w:rPr>
          <w:b/>
        </w:rPr>
        <w:t xml:space="preserve"> Câu 8:</w:t>
      </w:r>
      <w:r w:rsidRPr="004D028B">
        <w:t xml:space="preserve"> Nhận định nào dưới đây không đúng, thuế quan là :</w:t>
      </w:r>
      <w:r w:rsidRPr="004D028B">
        <w:br/>
      </w:r>
      <w:r w:rsidRPr="004D028B">
        <w:lastRenderedPageBreak/>
        <w:t>a. Một công cụ để phân biệt đối xử trong thương mại quốc tế</w:t>
      </w:r>
      <w:r w:rsidRPr="004D028B">
        <w:br/>
        <w:t>b. Một hình thức để phân phối lại thu nhập giữa người tiêu dùng sang người sản xuất</w:t>
      </w:r>
      <w:r w:rsidRPr="004D028B">
        <w:br/>
        <w:t>c. Một biện pháp nhằm phát triển ngành sản xuất có lợi thế so sánh</w:t>
      </w:r>
      <w:r w:rsidRPr="004D028B">
        <w:br/>
        <w:t>d. Một hình thức bảo hộ mậu dịch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spacing w:before="240"/>
        <w:ind w:left="360" w:hanging="360"/>
      </w:pPr>
      <w:r w:rsidRPr="004D028B">
        <w:rPr>
          <w:b/>
        </w:rPr>
        <w:t>Câu 9:</w:t>
      </w:r>
      <w:r w:rsidRPr="004D028B">
        <w:t xml:space="preserve"> Là một nhà đầu tư ra nước ngoài, dưới giác độ quản lý, bạn không chỉ quan tâm đến lợi nhuân mà còn quan tâm:</w:t>
      </w:r>
      <w:r w:rsidRPr="004D028B">
        <w:br/>
        <w:t xml:space="preserve">a. Nguồn nguyên liệu và giá nhân công rẻ </w:t>
      </w:r>
      <w:r w:rsidRPr="004D028B">
        <w:br/>
        <w:t>b. Phân tán rủi ro</w:t>
      </w:r>
      <w:r w:rsidRPr="004D028B">
        <w:br/>
        <w:t>c. Mở rộng thị trường tiêu thụ</w:t>
      </w:r>
      <w:r w:rsidRPr="004D028B">
        <w:br/>
        <w:t>d. Khả năng sinh lời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spacing w:before="240" w:after="100"/>
        <w:ind w:left="360" w:hanging="360"/>
      </w:pPr>
      <w:r w:rsidRPr="004D028B">
        <w:rPr>
          <w:b/>
        </w:rPr>
        <w:t>Câu 10:</w:t>
      </w:r>
      <w:r w:rsidRPr="004D028B">
        <w:t xml:space="preserve"> Nếu như đồng Việt Nam tăng giá so với đồng Đôla Mỹ thì sẽ đẫn đến :</w:t>
      </w:r>
      <w:r w:rsidRPr="004D028B">
        <w:br/>
        <w:t>a. Xuất khẩu của Việt Nam giảm</w:t>
      </w:r>
      <w:r w:rsidRPr="004D028B">
        <w:br/>
        <w:t>b. Xuất khẩu của Việt Nam tăng</w:t>
      </w:r>
      <w:r w:rsidRPr="004D028B">
        <w:br/>
        <w:t>c. Xuất khẩu của Mỹ giảm</w:t>
      </w:r>
      <w:r w:rsidRPr="004D028B">
        <w:br/>
        <w:t>d. Nhập khẩu của Mỹ tăng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spacing w:before="240"/>
      </w:pPr>
      <w:r w:rsidRPr="004D028B">
        <w:rPr>
          <w:b/>
        </w:rPr>
        <w:t>Câu 11:</w:t>
      </w:r>
      <w:r w:rsidRPr="004D028B">
        <w:t xml:space="preserve"> Trong lý thuyết về lợi thế tuyệt đối của Adam Smith, có 2 giả định sau: (1) Thế giới có 2 quốc gia, SX 2 loại mặt hàng mỗi nước có lợi thế tuyệt đối trong việc SX một mặt hàng; (2) Đồng nhất chi  phí sản xuất  với tiền lương công nhân. Ngoài ra còn 1 giả định là gì?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a. Giá cả hoàn toàn do chi phí quyết định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b. Giá cả hoàn toàn do thị trường quyết định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c. Công nghệ 2 nước là cố định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d. Thương mại hoàn toàn tự do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spacing w:before="240"/>
      </w:pPr>
      <w:r w:rsidRPr="004D028B">
        <w:rPr>
          <w:b/>
        </w:rPr>
        <w:t>Câu 12:</w:t>
      </w:r>
      <w:r w:rsidRPr="004D028B">
        <w:t xml:space="preserve"> Các xu hướng vận động chủ yếu của nền kinh tế thế giới hiên nay là: 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a. Khu vực hoá và toàn cầu hoá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b. Sự đối đầu</w:t>
      </w:r>
      <w:r>
        <w:t xml:space="preserve"> -&gt;</w:t>
      </w:r>
      <w:r w:rsidRPr="004D028B">
        <w:t xml:space="preserve"> đối thoại, hợp tác 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c. Sự phát triển của vòng cung châu Á – T</w:t>
      </w:r>
      <w:r w:rsidR="00594EB6">
        <w:t xml:space="preserve">hái </w:t>
      </w:r>
      <w:r w:rsidRPr="004D028B">
        <w:t>B</w:t>
      </w:r>
      <w:r w:rsidR="00594EB6">
        <w:t xml:space="preserve">ình </w:t>
      </w:r>
      <w:r w:rsidRPr="004D028B">
        <w:t>D</w:t>
      </w:r>
      <w:r w:rsidR="00594EB6">
        <w:t>ương</w:t>
      </w:r>
    </w:p>
    <w:p w:rsidR="00BB7B03" w:rsidRPr="004D028B" w:rsidRDefault="00BB7B03" w:rsidP="00BB7B03">
      <w:pPr>
        <w:widowControl w:val="0"/>
        <w:autoSpaceDE w:val="0"/>
        <w:autoSpaceDN w:val="0"/>
        <w:adjustRightInd w:val="0"/>
        <w:ind w:left="360"/>
      </w:pPr>
      <w:r w:rsidRPr="004D028B">
        <w:t>d. Cả 3 xu hướng trên</w:t>
      </w:r>
    </w:p>
    <w:p w:rsidR="00BB7B03" w:rsidRPr="004D028B" w:rsidRDefault="00BB7B03" w:rsidP="00BB7B03">
      <w:pPr>
        <w:spacing w:before="240"/>
        <w:rPr>
          <w:rStyle w:val="prv"/>
        </w:rPr>
      </w:pPr>
      <w:r w:rsidRPr="004D028B">
        <w:rPr>
          <w:rStyle w:val="prv"/>
          <w:b/>
        </w:rPr>
        <w:t>Câu 13:</w:t>
      </w:r>
      <w:r w:rsidRPr="004D028B">
        <w:rPr>
          <w:rStyle w:val="prv"/>
        </w:rPr>
        <w:t xml:space="preserve"> Yếu tố nào không phải là công cụ của chính sách thương mại? </w:t>
      </w:r>
    </w:p>
    <w:p w:rsidR="00BB7B03" w:rsidRPr="004D028B" w:rsidRDefault="00BB7B03" w:rsidP="00BB7B03">
      <w:pPr>
        <w:ind w:left="360"/>
        <w:rPr>
          <w:rStyle w:val="prv"/>
        </w:rPr>
      </w:pPr>
      <w:r w:rsidRPr="004D028B">
        <w:rPr>
          <w:rStyle w:val="prv"/>
        </w:rPr>
        <w:t xml:space="preserve">a. Thuế quan. </w:t>
      </w:r>
      <w:r w:rsidRPr="004D028B">
        <w:br/>
      </w:r>
      <w:r w:rsidRPr="004D028B">
        <w:rPr>
          <w:rStyle w:val="prv"/>
        </w:rPr>
        <w:t xml:space="preserve">b. Quota. </w:t>
      </w:r>
      <w:r w:rsidRPr="004D028B">
        <w:br/>
      </w:r>
      <w:r w:rsidRPr="004D028B">
        <w:rPr>
          <w:rStyle w:val="prv"/>
        </w:rPr>
        <w:t xml:space="preserve">c. Trợ cấp xuất khẩu. </w:t>
      </w:r>
      <w:r w:rsidRPr="004D028B">
        <w:br/>
      </w:r>
      <w:r w:rsidRPr="004D028B">
        <w:rPr>
          <w:rStyle w:val="prv"/>
        </w:rPr>
        <w:t xml:space="preserve">d. Trợ cấp thiên tai. </w:t>
      </w:r>
    </w:p>
    <w:p w:rsidR="00BB7B03" w:rsidRPr="004D028B" w:rsidRDefault="00BB7B03" w:rsidP="00BB7B03">
      <w:pPr>
        <w:spacing w:before="240"/>
        <w:ind w:left="360" w:hanging="360"/>
      </w:pPr>
      <w:r w:rsidRPr="004D028B">
        <w:rPr>
          <w:rStyle w:val="prv"/>
          <w:b/>
        </w:rPr>
        <w:t xml:space="preserve">Câu 14: </w:t>
      </w:r>
      <w:r w:rsidRPr="004D028B">
        <w:rPr>
          <w:rStyle w:val="prv"/>
        </w:rPr>
        <w:t xml:space="preserve">Quan hệ nào không phải quan hệ kinh tế quốc tế? </w:t>
      </w:r>
      <w:r w:rsidRPr="004D028B">
        <w:br/>
      </w:r>
      <w:r w:rsidRPr="004D028B">
        <w:rPr>
          <w:rStyle w:val="prv"/>
        </w:rPr>
        <w:t xml:space="preserve">a. Quan hệ di chuyển quốc tế về tư bản. </w:t>
      </w:r>
      <w:r w:rsidRPr="004D028B">
        <w:br/>
      </w:r>
      <w:r w:rsidRPr="004D028B">
        <w:rPr>
          <w:rStyle w:val="prv"/>
        </w:rPr>
        <w:t>b. Quan hệ di chuyển quốc tế về nguồn nhân lực</w:t>
      </w:r>
      <w:r w:rsidRPr="004D028B">
        <w:br/>
      </w:r>
      <w:r w:rsidRPr="004D028B">
        <w:rPr>
          <w:rStyle w:val="prv"/>
        </w:rPr>
        <w:t>c. Hội nhập K</w:t>
      </w:r>
      <w:r w:rsidR="00594EB6">
        <w:rPr>
          <w:rStyle w:val="prv"/>
        </w:rPr>
        <w:t xml:space="preserve">inh tế quốc tế </w:t>
      </w:r>
      <w:r w:rsidRPr="004D028B">
        <w:br/>
      </w:r>
      <w:r w:rsidRPr="004D028B">
        <w:rPr>
          <w:rStyle w:val="prv"/>
        </w:rPr>
        <w:t xml:space="preserve">d. Quan hệ quân sự </w:t>
      </w:r>
    </w:p>
    <w:p w:rsidR="00BB7B03" w:rsidRPr="004D028B" w:rsidRDefault="00BB7B03" w:rsidP="00BB7B03">
      <w:pPr>
        <w:spacing w:before="240"/>
        <w:ind w:left="360" w:hanging="360"/>
      </w:pPr>
      <w:r w:rsidRPr="004D028B">
        <w:rPr>
          <w:rStyle w:val="prv"/>
          <w:b/>
        </w:rPr>
        <w:t>Câu 15:</w:t>
      </w:r>
      <w:r w:rsidRPr="004D028B">
        <w:rPr>
          <w:rStyle w:val="prv"/>
        </w:rPr>
        <w:t xml:space="preserve"> Xu hướng nào không phải xu hướng vận động chủ yếu của nền </w:t>
      </w:r>
      <w:r w:rsidR="00594EB6" w:rsidRPr="004D028B">
        <w:rPr>
          <w:rStyle w:val="prv"/>
        </w:rPr>
        <w:t>K</w:t>
      </w:r>
      <w:r w:rsidR="00594EB6">
        <w:rPr>
          <w:rStyle w:val="prv"/>
        </w:rPr>
        <w:t>inh tế quốc tế</w:t>
      </w:r>
      <w:r w:rsidRPr="004D028B">
        <w:rPr>
          <w:rStyle w:val="prv"/>
        </w:rPr>
        <w:t xml:space="preserve">? </w:t>
      </w:r>
      <w:r w:rsidRPr="004D028B">
        <w:br/>
      </w:r>
      <w:r w:rsidRPr="004D028B">
        <w:rPr>
          <w:rStyle w:val="prv"/>
        </w:rPr>
        <w:t xml:space="preserve">a. Toàn cầu hoá. </w:t>
      </w:r>
      <w:r w:rsidRPr="004D028B">
        <w:br/>
      </w:r>
      <w:r w:rsidRPr="004D028B">
        <w:rPr>
          <w:rStyle w:val="prv"/>
        </w:rPr>
        <w:t xml:space="preserve">b. Sự bùng nổ của các cuộc cách mạng khoa học công nghệ. </w:t>
      </w:r>
      <w:r w:rsidRPr="004D028B">
        <w:br/>
      </w:r>
      <w:r w:rsidRPr="004D028B">
        <w:rPr>
          <w:rStyle w:val="prv"/>
        </w:rPr>
        <w:t xml:space="preserve">c. Sự phát triển của vòng cung Châu Á-Thái Bình Dương. </w:t>
      </w:r>
      <w:r w:rsidRPr="004D028B">
        <w:br/>
      </w:r>
      <w:r w:rsidRPr="004D028B">
        <w:rPr>
          <w:rStyle w:val="prv"/>
        </w:rPr>
        <w:t xml:space="preserve">d. Các rào cản kinh tế giữa các quốc gia ngày càng tăng. </w:t>
      </w:r>
    </w:p>
    <w:p w:rsidR="00BB7B03" w:rsidRPr="004D028B" w:rsidRDefault="00BB7B03" w:rsidP="00BB7B03">
      <w:pPr>
        <w:spacing w:before="240"/>
        <w:ind w:left="360" w:hanging="360"/>
        <w:rPr>
          <w:rStyle w:val="prv"/>
        </w:rPr>
      </w:pPr>
      <w:r w:rsidRPr="004D028B">
        <w:rPr>
          <w:rStyle w:val="prv"/>
          <w:b/>
        </w:rPr>
        <w:t>Câu 16:</w:t>
      </w:r>
      <w:r w:rsidRPr="004D028B">
        <w:rPr>
          <w:rStyle w:val="prv"/>
        </w:rPr>
        <w:t xml:space="preserve"> Các công cụ chủ yếu trong chính sách thương mại quốc tế là: Thuế quan, hạn ngạch (quota), hạn chế xuất khẩu tự nguyện, trợ cấp xuất khẩu và... </w:t>
      </w:r>
      <w:r w:rsidRPr="004D028B">
        <w:br/>
      </w:r>
      <w:r w:rsidRPr="004D028B">
        <w:rPr>
          <w:rStyle w:val="prv"/>
        </w:rPr>
        <w:t xml:space="preserve">a. Bảo hộ hàng sản xuất trong nước </w:t>
      </w:r>
      <w:r w:rsidRPr="004D028B">
        <w:br/>
      </w:r>
      <w:r w:rsidRPr="004D028B">
        <w:rPr>
          <w:rStyle w:val="prv"/>
        </w:rPr>
        <w:t xml:space="preserve">b. Cấm nhập khẩu. </w:t>
      </w:r>
      <w:r w:rsidRPr="004D028B">
        <w:br/>
      </w:r>
      <w:r w:rsidRPr="004D028B">
        <w:rPr>
          <w:rStyle w:val="prv"/>
        </w:rPr>
        <w:lastRenderedPageBreak/>
        <w:t xml:space="preserve">c. Bán phá giá; </w:t>
      </w:r>
      <w:r w:rsidRPr="004D028B">
        <w:br/>
      </w:r>
      <w:r w:rsidRPr="004D028B">
        <w:rPr>
          <w:rStyle w:val="prv"/>
        </w:rPr>
        <w:t>d. Những quy định chủ yếu về tiêu chuẩn kỹ thuật</w:t>
      </w:r>
    </w:p>
    <w:p w:rsidR="00BB7B03" w:rsidRPr="004D028B" w:rsidRDefault="00BB7B03" w:rsidP="00BB7B03">
      <w:pPr>
        <w:spacing w:before="240"/>
        <w:ind w:left="360" w:hanging="360"/>
      </w:pPr>
      <w:r w:rsidRPr="004D028B">
        <w:rPr>
          <w:rStyle w:val="prv"/>
          <w:b/>
        </w:rPr>
        <w:t>Câu 17:</w:t>
      </w:r>
      <w:r w:rsidRPr="004D028B">
        <w:rPr>
          <w:rStyle w:val="prv"/>
        </w:rPr>
        <w:t xml:space="preserve"> Một nhà kinh tế học bác bỏ quan điểm cho rằng: "Vàng là đại diện duy nhất cho sự giàu có của các quốc gia". Là ai? </w:t>
      </w:r>
      <w:r w:rsidRPr="004D028B">
        <w:br/>
      </w:r>
      <w:r w:rsidRPr="004D028B">
        <w:rPr>
          <w:rStyle w:val="prv"/>
        </w:rPr>
        <w:t xml:space="preserve">a. Ardam Smith </w:t>
      </w:r>
      <w:r w:rsidR="00CF5F17">
        <w:tab/>
      </w:r>
      <w:r w:rsidR="00CF5F17">
        <w:tab/>
      </w:r>
      <w:r w:rsidR="00CF5F17">
        <w:tab/>
      </w:r>
      <w:r w:rsidR="00CF5F17">
        <w:tab/>
      </w:r>
      <w:r w:rsidR="00CF5F17">
        <w:tab/>
      </w:r>
      <w:r w:rsidRPr="004D028B">
        <w:rPr>
          <w:rStyle w:val="prv"/>
        </w:rPr>
        <w:t xml:space="preserve">b. David Ricacdo </w:t>
      </w:r>
      <w:r w:rsidRPr="004D028B">
        <w:br/>
      </w:r>
      <w:r w:rsidRPr="004D028B">
        <w:rPr>
          <w:rStyle w:val="prv"/>
        </w:rPr>
        <w:t xml:space="preserve">c. Henry George </w:t>
      </w:r>
      <w:r w:rsidR="00CF5F17">
        <w:tab/>
      </w:r>
      <w:r w:rsidR="00CF5F17">
        <w:tab/>
      </w:r>
      <w:r w:rsidR="00CF5F17">
        <w:tab/>
      </w:r>
      <w:r w:rsidR="00CF5F17">
        <w:tab/>
      </w:r>
      <w:r w:rsidR="00CF5F17">
        <w:tab/>
      </w:r>
      <w:r w:rsidRPr="004D028B">
        <w:rPr>
          <w:rStyle w:val="prv"/>
        </w:rPr>
        <w:t xml:space="preserve">d. Sam Pelzman </w:t>
      </w:r>
    </w:p>
    <w:p w:rsidR="00BB7B03" w:rsidRPr="004D028B" w:rsidRDefault="00BB7B03" w:rsidP="00BB7B03">
      <w:pPr>
        <w:spacing w:before="240"/>
        <w:ind w:left="360" w:hanging="360"/>
        <w:rPr>
          <w:rStyle w:val="prv"/>
        </w:rPr>
      </w:pPr>
      <w:r w:rsidRPr="004D028B">
        <w:rPr>
          <w:rStyle w:val="prv"/>
          <w:b/>
        </w:rPr>
        <w:t xml:space="preserve">Câu 18: </w:t>
      </w:r>
      <w:r w:rsidRPr="004D028B">
        <w:rPr>
          <w:rStyle w:val="prv"/>
        </w:rPr>
        <w:t xml:space="preserve">Ưu diểm của hoạt động đầu tư trực tiếp nước ngoài đối với nước nhận đầu tư: </w:t>
      </w:r>
      <w:r w:rsidRPr="004D028B">
        <w:br/>
      </w:r>
      <w:r w:rsidRPr="004D028B">
        <w:rPr>
          <w:rStyle w:val="prv"/>
        </w:rPr>
        <w:t xml:space="preserve">a. Khối lượng vốn đầu tư trực tiếp cho nền kinh tế giảm </w:t>
      </w:r>
      <w:r w:rsidRPr="004D028B">
        <w:br/>
      </w:r>
      <w:r w:rsidRPr="004D028B">
        <w:rPr>
          <w:rStyle w:val="prv"/>
        </w:rPr>
        <w:t xml:space="preserve">b. Hoạt động đầu tư trực tiếp nước ngoài làm mất nhiều chỗ làm cho người lao động. </w:t>
      </w:r>
      <w:r w:rsidRPr="004D028B">
        <w:br/>
      </w:r>
      <w:r w:rsidRPr="004D028B">
        <w:rPr>
          <w:rStyle w:val="prv"/>
        </w:rPr>
        <w:t xml:space="preserve">c. Làm mất cân đối của nền kinh tế. </w:t>
      </w:r>
    </w:p>
    <w:p w:rsidR="00BB7B03" w:rsidRPr="004D028B" w:rsidRDefault="00BB7B03" w:rsidP="00BB7B03">
      <w:pPr>
        <w:ind w:left="360"/>
      </w:pPr>
      <w:r w:rsidRPr="004D028B">
        <w:rPr>
          <w:rStyle w:val="prv"/>
        </w:rPr>
        <w:t xml:space="preserve">d. Mang lại nhiều kinh nghiệm quản lý cho nước nhận đầu tư. </w:t>
      </w:r>
    </w:p>
    <w:p w:rsidR="00BB7B03" w:rsidRPr="004D028B" w:rsidRDefault="00BB7B03" w:rsidP="00BB7B03">
      <w:pPr>
        <w:spacing w:before="240"/>
        <w:ind w:left="360" w:hanging="360"/>
      </w:pPr>
      <w:r w:rsidRPr="004D028B">
        <w:rPr>
          <w:rStyle w:val="prv"/>
          <w:b/>
        </w:rPr>
        <w:t>Câu 19:</w:t>
      </w:r>
      <w:r w:rsidRPr="004D028B">
        <w:rPr>
          <w:rStyle w:val="prv"/>
        </w:rPr>
        <w:t xml:space="preserve"> Lợi ích của các công ty đa quốc gia mang lại cho nước chủ nhà? </w:t>
      </w:r>
      <w:r w:rsidRPr="004D028B">
        <w:br/>
      </w:r>
      <w:r w:rsidRPr="004D028B">
        <w:rPr>
          <w:rStyle w:val="prv"/>
        </w:rPr>
        <w:t xml:space="preserve">a. Giảm việc làm trong nước. </w:t>
      </w:r>
      <w:r w:rsidRPr="004D028B">
        <w:br/>
      </w:r>
      <w:r w:rsidRPr="004D028B">
        <w:rPr>
          <w:rStyle w:val="prv"/>
        </w:rPr>
        <w:t xml:space="preserve">b. Hạn chế hiệu quả sử dụng vốn. </w:t>
      </w:r>
      <w:r w:rsidRPr="004D028B">
        <w:br/>
      </w:r>
      <w:r w:rsidRPr="004D028B">
        <w:rPr>
          <w:rStyle w:val="prv"/>
        </w:rPr>
        <w:t xml:space="preserve">c. Ảnh hưởng an ninh trật tự </w:t>
      </w:r>
      <w:r w:rsidRPr="004D028B">
        <w:br/>
      </w:r>
      <w:r w:rsidRPr="004D028B">
        <w:rPr>
          <w:rStyle w:val="prv"/>
        </w:rPr>
        <w:t>d. Tác động có lợi đến chính sách và kinh nghiệm quản lý các doanh nghiệp</w:t>
      </w:r>
    </w:p>
    <w:p w:rsidR="00B93AE3" w:rsidRDefault="00BB7B03" w:rsidP="00CF5F17">
      <w:pPr>
        <w:spacing w:before="240" w:after="120"/>
        <w:ind w:left="360" w:hanging="360"/>
        <w:rPr>
          <w:b/>
          <w:lang w:val="fr-FR"/>
        </w:rPr>
      </w:pPr>
      <w:r w:rsidRPr="004D028B">
        <w:rPr>
          <w:rStyle w:val="prv"/>
          <w:b/>
        </w:rPr>
        <w:t>Câu 20:</w:t>
      </w:r>
      <w:r w:rsidRPr="004D028B">
        <w:rPr>
          <w:rStyle w:val="prv"/>
        </w:rPr>
        <w:t xml:space="preserve"> Trong trao đổi thương mại quốc tế, nguyên tắc được các bên chấp nhận là nguyên tắc: </w:t>
      </w:r>
      <w:r w:rsidRPr="004D028B">
        <w:br/>
      </w:r>
      <w:r w:rsidRPr="004D028B">
        <w:rPr>
          <w:rStyle w:val="prv"/>
        </w:rPr>
        <w:t xml:space="preserve">a. Phải có lợi cho mình </w:t>
      </w:r>
      <w:r w:rsidR="00CF5F17">
        <w:tab/>
      </w:r>
      <w:r w:rsidR="00CF5F17">
        <w:tab/>
      </w:r>
      <w:r w:rsidR="00CF5F17">
        <w:tab/>
      </w:r>
      <w:r w:rsidRPr="004D028B">
        <w:rPr>
          <w:rStyle w:val="prv"/>
        </w:rPr>
        <w:t>b. Ngang giá</w:t>
      </w:r>
      <w:r w:rsidRPr="004D028B">
        <w:br/>
      </w:r>
      <w:r w:rsidRPr="004D028B">
        <w:rPr>
          <w:rStyle w:val="prv"/>
        </w:rPr>
        <w:t xml:space="preserve">c. Có lợi cho bên kia </w:t>
      </w:r>
      <w:r w:rsidR="00CF5F17">
        <w:tab/>
      </w:r>
      <w:r w:rsidR="00CF5F17">
        <w:tab/>
      </w:r>
      <w:r w:rsidR="00CF5F17">
        <w:tab/>
      </w:r>
      <w:r w:rsidRPr="004D028B">
        <w:rPr>
          <w:rStyle w:val="prv"/>
        </w:rPr>
        <w:t>d. Kẻ mạnh thì được lợi hơn</w:t>
      </w:r>
    </w:p>
    <w:p w:rsidR="003549AE" w:rsidRPr="000267DD" w:rsidRDefault="003549AE" w:rsidP="003549AE">
      <w:pPr>
        <w:spacing w:before="240"/>
        <w:jc w:val="both"/>
        <w:rPr>
          <w:b/>
          <w:szCs w:val="26"/>
          <w:lang w:val="fr-FR"/>
        </w:rPr>
      </w:pPr>
      <w:r w:rsidRPr="000267DD">
        <w:rPr>
          <w:b/>
          <w:szCs w:val="26"/>
          <w:lang w:val="fr-FR"/>
        </w:rPr>
        <w:t xml:space="preserve">II. Phần tự luận: </w:t>
      </w:r>
      <w:r w:rsidRPr="000267DD">
        <w:rPr>
          <w:i/>
          <w:szCs w:val="26"/>
          <w:lang w:val="fr-FR"/>
        </w:rPr>
        <w:t>(</w:t>
      </w:r>
      <w:r w:rsidR="00876188">
        <w:rPr>
          <w:i/>
          <w:szCs w:val="26"/>
          <w:lang w:val="fr-FR"/>
        </w:rPr>
        <w:t>5</w:t>
      </w:r>
      <w:r>
        <w:rPr>
          <w:i/>
          <w:szCs w:val="26"/>
          <w:lang w:val="fr-FR"/>
        </w:rPr>
        <w:t xml:space="preserve"> </w:t>
      </w:r>
      <w:r w:rsidRPr="000267DD">
        <w:rPr>
          <w:i/>
          <w:szCs w:val="26"/>
          <w:lang w:val="fr-FR"/>
        </w:rPr>
        <w:t>điểm)</w:t>
      </w:r>
    </w:p>
    <w:p w:rsidR="003549AE" w:rsidRDefault="00876188" w:rsidP="003549AE">
      <w:pPr>
        <w:spacing w:line="360" w:lineRule="atLeast"/>
        <w:jc w:val="both"/>
        <w:rPr>
          <w:bCs/>
          <w:szCs w:val="26"/>
          <w:lang w:val="fr-FR"/>
        </w:rPr>
      </w:pPr>
      <w:r w:rsidRPr="004D028B">
        <w:rPr>
          <w:bCs/>
          <w:lang w:val="fr-FR"/>
        </w:rPr>
        <w:t xml:space="preserve">Hãy trình bày </w:t>
      </w:r>
      <w:r>
        <w:rPr>
          <w:bCs/>
          <w:lang w:val="fr-FR"/>
        </w:rPr>
        <w:t xml:space="preserve">và luận giải </w:t>
      </w:r>
      <w:r w:rsidRPr="004D028B">
        <w:rPr>
          <w:bCs/>
          <w:lang w:val="fr-FR"/>
        </w:rPr>
        <w:t xml:space="preserve">những </w:t>
      </w:r>
      <w:r>
        <w:rPr>
          <w:bCs/>
          <w:lang w:val="fr-FR"/>
        </w:rPr>
        <w:t>lợi ích và những thiệt thòi</w:t>
      </w:r>
      <w:r w:rsidRPr="004D028B">
        <w:rPr>
          <w:bCs/>
          <w:lang w:val="fr-FR"/>
        </w:rPr>
        <w:t xml:space="preserve"> của </w:t>
      </w:r>
      <w:r>
        <w:rPr>
          <w:bCs/>
          <w:lang w:val="fr-FR"/>
        </w:rPr>
        <w:t>nước nghèo (nước đang phát triển) khi tham gia các hiệp định thương mại tự do</w:t>
      </w:r>
      <w:r w:rsidRPr="004D028B">
        <w:rPr>
          <w:bCs/>
          <w:lang w:val="fr-FR"/>
        </w:rPr>
        <w:t>?</w:t>
      </w:r>
    </w:p>
    <w:p w:rsidR="00323A79" w:rsidRPr="00B82D57" w:rsidRDefault="00D76738" w:rsidP="00BB7B03">
      <w:pPr>
        <w:pBdr>
          <w:top w:val="single" w:sz="4" w:space="1" w:color="auto"/>
        </w:pBdr>
        <w:spacing w:before="240"/>
        <w:rPr>
          <w:i/>
        </w:rPr>
      </w:pPr>
      <w:r w:rsidRPr="00B82D57">
        <w:rPr>
          <w:i/>
        </w:rPr>
        <w:t>Ghi chú:</w:t>
      </w:r>
      <w:r w:rsidR="00DE2D1E" w:rsidRPr="00B82D57">
        <w:rPr>
          <w:i/>
        </w:rPr>
        <w:t xml:space="preserve"> </w:t>
      </w:r>
      <w:r w:rsidRPr="00B82D57">
        <w:rPr>
          <w:i/>
        </w:rPr>
        <w:t>Cán bộ coi thi không được giải thích đề thi.</w:t>
      </w:r>
    </w:p>
    <w:p w:rsidR="00CD160F" w:rsidRPr="00C3563E" w:rsidRDefault="00CD160F" w:rsidP="00DE2D1E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4592"/>
      </w:tblGrid>
      <w:tr w:rsidR="009438AD" w:rsidRPr="004036A7" w:rsidTr="00E77CC9">
        <w:tc>
          <w:tcPr>
            <w:tcW w:w="4698" w:type="dxa"/>
          </w:tcPr>
          <w:p w:rsidR="009438AD" w:rsidRPr="004036A7" w:rsidRDefault="009438AD" w:rsidP="009438AD">
            <w:pPr>
              <w:rPr>
                <w:b/>
              </w:rPr>
            </w:pPr>
            <w:r w:rsidRPr="004036A7">
              <w:rPr>
                <w:b/>
              </w:rPr>
              <w:t>Chuẩn đầu ra của học phần (về kiến thức)</w:t>
            </w:r>
          </w:p>
        </w:tc>
        <w:tc>
          <w:tcPr>
            <w:tcW w:w="4592" w:type="dxa"/>
          </w:tcPr>
          <w:p w:rsidR="009438AD" w:rsidRPr="004036A7" w:rsidRDefault="00BF44ED" w:rsidP="00280AD7">
            <w:pPr>
              <w:jc w:val="center"/>
              <w:rPr>
                <w:b/>
              </w:rPr>
            </w:pPr>
            <w:r w:rsidRPr="004036A7">
              <w:rPr>
                <w:b/>
              </w:rPr>
              <w:t>Nội dung kiểm tra</w:t>
            </w:r>
          </w:p>
        </w:tc>
      </w:tr>
      <w:tr w:rsidR="004036A7" w:rsidRPr="00C340EA" w:rsidTr="00E77CC9">
        <w:tc>
          <w:tcPr>
            <w:tcW w:w="4698" w:type="dxa"/>
          </w:tcPr>
          <w:p w:rsidR="004036A7" w:rsidRPr="004036A7" w:rsidRDefault="004036A7" w:rsidP="00E77CC9">
            <w:pPr>
              <w:rPr>
                <w:b/>
              </w:rPr>
            </w:pPr>
          </w:p>
        </w:tc>
        <w:tc>
          <w:tcPr>
            <w:tcW w:w="4592" w:type="dxa"/>
          </w:tcPr>
          <w:p w:rsidR="004036A7" w:rsidRPr="00C340EA" w:rsidRDefault="004036A7" w:rsidP="00280AD7">
            <w:pPr>
              <w:jc w:val="center"/>
            </w:pPr>
            <w:r w:rsidRPr="004036A7">
              <w:rPr>
                <w:b/>
              </w:rPr>
              <w:t>Phần trắc nghiệm</w:t>
            </w:r>
          </w:p>
        </w:tc>
      </w:tr>
      <w:tr w:rsidR="009438AD" w:rsidRPr="00C340EA" w:rsidTr="00E77CC9">
        <w:tc>
          <w:tcPr>
            <w:tcW w:w="4698" w:type="dxa"/>
          </w:tcPr>
          <w:p w:rsidR="009438AD" w:rsidRPr="00C340EA" w:rsidRDefault="009438AD" w:rsidP="00E77CC9">
            <w:r w:rsidRPr="00C340EA">
              <w:t>[CĐR 1.</w:t>
            </w:r>
            <w:r w:rsidR="00E77CC9">
              <w:t>1</w:t>
            </w:r>
            <w:r w:rsidRPr="00C340EA">
              <w:t>]:</w:t>
            </w:r>
            <w:r w:rsidR="00E77CC9" w:rsidRPr="00CC027E">
              <w:rPr>
                <w:bCs/>
              </w:rPr>
              <w:t xml:space="preserve"> </w:t>
            </w:r>
            <w:r w:rsidR="003D7D3D">
              <w:rPr>
                <w:bCs/>
              </w:rPr>
              <w:t>Khái quát về các loại hình kinh doanh quốc tế</w:t>
            </w:r>
          </w:p>
        </w:tc>
        <w:tc>
          <w:tcPr>
            <w:tcW w:w="4592" w:type="dxa"/>
          </w:tcPr>
          <w:p w:rsidR="009438AD" w:rsidRPr="00C340EA" w:rsidRDefault="009438AD" w:rsidP="00D14E40">
            <w:pPr>
              <w:jc w:val="center"/>
            </w:pPr>
            <w:r w:rsidRPr="00C340EA">
              <w:t xml:space="preserve">Câu </w:t>
            </w:r>
            <w:r w:rsidR="006040FA">
              <w:t>12-16</w:t>
            </w:r>
          </w:p>
        </w:tc>
      </w:tr>
      <w:tr w:rsidR="009438AD" w:rsidRPr="00C340EA" w:rsidTr="00E77CC9">
        <w:tc>
          <w:tcPr>
            <w:tcW w:w="4698" w:type="dxa"/>
          </w:tcPr>
          <w:p w:rsidR="009438AD" w:rsidRPr="00C340EA" w:rsidRDefault="009438AD" w:rsidP="00E77CC9">
            <w:r w:rsidRPr="00C340EA">
              <w:t xml:space="preserve">[CĐR </w:t>
            </w:r>
            <w:r w:rsidR="00FE5430">
              <w:t>1</w:t>
            </w:r>
            <w:r w:rsidRPr="00C340EA">
              <w:t>.</w:t>
            </w:r>
            <w:r w:rsidR="00E77CC9">
              <w:t>2</w:t>
            </w:r>
            <w:r w:rsidRPr="00C340EA">
              <w:t>]:</w:t>
            </w:r>
            <w:r w:rsidR="00E77CC9">
              <w:t xml:space="preserve"> </w:t>
            </w:r>
            <w:r w:rsidR="003D7D3D">
              <w:rPr>
                <w:bCs/>
              </w:rPr>
              <w:t>Giải thích được các lý thuyết thương mại và đầu tư toàn cầu</w:t>
            </w:r>
          </w:p>
        </w:tc>
        <w:tc>
          <w:tcPr>
            <w:tcW w:w="4592" w:type="dxa"/>
          </w:tcPr>
          <w:p w:rsidR="009438AD" w:rsidRDefault="00FE5430" w:rsidP="00D14E40">
            <w:pPr>
              <w:jc w:val="center"/>
            </w:pPr>
            <w:r>
              <w:t xml:space="preserve">Câu </w:t>
            </w:r>
            <w:r w:rsidR="00D7219D">
              <w:t>1-11</w:t>
            </w:r>
            <w:r w:rsidR="00872F5B">
              <w:t>, 17-20</w:t>
            </w:r>
          </w:p>
          <w:p w:rsidR="00872F5B" w:rsidRPr="00C340EA" w:rsidRDefault="00872F5B" w:rsidP="00D14E40">
            <w:pPr>
              <w:jc w:val="center"/>
            </w:pPr>
            <w:r w:rsidRPr="004036A7">
              <w:rPr>
                <w:b/>
              </w:rPr>
              <w:t>Phần tự luận</w:t>
            </w:r>
          </w:p>
        </w:tc>
      </w:tr>
    </w:tbl>
    <w:p w:rsidR="0041654E" w:rsidRPr="001A6627" w:rsidRDefault="00BD1EBD" w:rsidP="004036A7">
      <w:pPr>
        <w:rPr>
          <w:color w:val="C00000"/>
        </w:rPr>
      </w:pPr>
      <w:r>
        <w:rPr>
          <w:noProof/>
          <w:color w:val="C0000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9" type="#_x0000_t202" style="position:absolute;margin-left:266.95pt;margin-top:3.55pt;width:182.2pt;height:119.5pt;z-index:251657728;mso-width-percent:400;mso-height-percent:200;mso-position-horizontal-relative:text;mso-position-vertical-relative:text;mso-width-percent:400;mso-height-percent:200;mso-width-relative:margin;mso-height-relative:margin" strokecolor="white">
            <v:textbox style="mso-next-textbox:#_x0000_s1389;mso-fit-shape-to-text:t">
              <w:txbxContent>
                <w:p w:rsidR="00DE2D1E" w:rsidRPr="002250CE" w:rsidRDefault="00DE2D1E" w:rsidP="00DE2D1E">
                  <w:pPr>
                    <w:jc w:val="center"/>
                  </w:pPr>
                  <w:r w:rsidRPr="002250CE">
                    <w:t xml:space="preserve">Ngày </w:t>
                  </w:r>
                  <w:r w:rsidR="00876188" w:rsidRPr="002250CE">
                    <w:t>04</w:t>
                  </w:r>
                  <w:r w:rsidR="00CF5F17" w:rsidRPr="002250CE">
                    <w:t xml:space="preserve"> </w:t>
                  </w:r>
                  <w:r w:rsidRPr="002250CE">
                    <w:t xml:space="preserve">tháng </w:t>
                  </w:r>
                  <w:r w:rsidR="004036A7" w:rsidRPr="002250CE">
                    <w:t>05</w:t>
                  </w:r>
                  <w:r w:rsidRPr="002250CE">
                    <w:t xml:space="preserve"> năm 20</w:t>
                  </w:r>
                  <w:r w:rsidR="00876188" w:rsidRPr="002250CE">
                    <w:t>17</w:t>
                  </w:r>
                </w:p>
                <w:p w:rsidR="00DE2D1E" w:rsidRPr="00DE2D1E" w:rsidRDefault="00DE2D1E" w:rsidP="00DE2D1E">
                  <w:pPr>
                    <w:jc w:val="center"/>
                    <w:rPr>
                      <w:b/>
                    </w:rPr>
                  </w:pPr>
                  <w:r w:rsidRPr="00DE2D1E">
                    <w:rPr>
                      <w:b/>
                    </w:rPr>
                    <w:t xml:space="preserve">Thông qua </w:t>
                  </w:r>
                  <w:r w:rsidR="00876188">
                    <w:rPr>
                      <w:b/>
                    </w:rPr>
                    <w:t>Bộ môn</w:t>
                  </w:r>
                </w:p>
                <w:p w:rsidR="00DE2D1E" w:rsidRPr="00DE2D1E" w:rsidRDefault="00DE2D1E" w:rsidP="00DE2D1E">
                  <w:pPr>
                    <w:jc w:val="center"/>
                    <w:rPr>
                      <w:i/>
                    </w:rPr>
                  </w:pPr>
                  <w:r w:rsidRPr="00DE2D1E">
                    <w:rPr>
                      <w:i/>
                    </w:rPr>
                    <w:t>(ký và ghi rõ họ tên)</w:t>
                  </w:r>
                </w:p>
                <w:p w:rsidR="00DE2D1E" w:rsidRDefault="00DE2D1E" w:rsidP="00DE2D1E">
                  <w:pPr>
                    <w:jc w:val="center"/>
                  </w:pPr>
                </w:p>
                <w:p w:rsidR="004036A7" w:rsidRDefault="004036A7" w:rsidP="00DE2D1E">
                  <w:pPr>
                    <w:jc w:val="center"/>
                  </w:pPr>
                </w:p>
                <w:p w:rsidR="004036A7" w:rsidRDefault="004036A7" w:rsidP="00DE2D1E">
                  <w:pPr>
                    <w:jc w:val="center"/>
                  </w:pPr>
                </w:p>
                <w:p w:rsidR="004036A7" w:rsidRDefault="004036A7" w:rsidP="00DE2D1E">
                  <w:pPr>
                    <w:jc w:val="center"/>
                  </w:pPr>
                </w:p>
              </w:txbxContent>
            </v:textbox>
          </v:shape>
        </w:pict>
      </w:r>
      <w:r w:rsidR="00897E29">
        <w:rPr>
          <w:sz w:val="26"/>
        </w:rPr>
        <w:tab/>
      </w:r>
      <w:r w:rsidR="00897E29">
        <w:rPr>
          <w:sz w:val="26"/>
        </w:rPr>
        <w:tab/>
      </w:r>
      <w:r w:rsidR="00897E29">
        <w:rPr>
          <w:sz w:val="26"/>
        </w:rPr>
        <w:tab/>
      </w:r>
      <w:r w:rsidR="00897E29">
        <w:rPr>
          <w:sz w:val="26"/>
        </w:rPr>
        <w:tab/>
      </w:r>
      <w:r w:rsidR="00897E29">
        <w:rPr>
          <w:sz w:val="26"/>
        </w:rPr>
        <w:tab/>
      </w:r>
      <w:r w:rsidR="00897E29">
        <w:rPr>
          <w:sz w:val="26"/>
        </w:rPr>
        <w:tab/>
      </w:r>
    </w:p>
    <w:p w:rsidR="0041654E" w:rsidRDefault="0041654E" w:rsidP="00897E29"/>
    <w:p w:rsidR="0041654E" w:rsidRDefault="0041654E"/>
    <w:p w:rsidR="00CF5F17" w:rsidRDefault="00CF5F17"/>
    <w:p w:rsidR="00CF5F17" w:rsidRDefault="00CF5F17"/>
    <w:p w:rsidR="00CF5F17" w:rsidRDefault="00CF5F17"/>
    <w:p w:rsidR="00CF5F17" w:rsidRDefault="00CF5F17"/>
    <w:p w:rsidR="0041654E" w:rsidRDefault="0041654E"/>
    <w:p w:rsidR="00135C07" w:rsidRDefault="00135C07"/>
    <w:p w:rsidR="00135C07" w:rsidRDefault="00135C07"/>
    <w:p w:rsidR="00872F5B" w:rsidRDefault="00872F5B"/>
    <w:p w:rsidR="00872F5B" w:rsidRDefault="00872F5B"/>
    <w:p w:rsidR="00872F5B" w:rsidRDefault="00872F5B"/>
    <w:p w:rsidR="00872F5B" w:rsidRDefault="00872F5B"/>
    <w:p w:rsidR="00135C07" w:rsidRDefault="00135C07"/>
    <w:p w:rsidR="00135C07" w:rsidRDefault="00135C07"/>
    <w:p w:rsidR="00135C07" w:rsidRDefault="00135C07"/>
    <w:p w:rsidR="00D422FE" w:rsidRDefault="00D422FE"/>
    <w:p w:rsidR="00D422FE" w:rsidRDefault="00D422FE" w:rsidP="00D422FE">
      <w:pPr>
        <w:spacing w:before="120"/>
      </w:pPr>
      <w:r w:rsidRPr="00BD1930">
        <w:lastRenderedPageBreak/>
        <w:t>TRƯỜNG Đ</w:t>
      </w:r>
      <w:r>
        <w:t xml:space="preserve">ẠI HỌC SPKT TP. HCM </w:t>
      </w:r>
      <w:r>
        <w:tab/>
        <w:t>CỘNG HÒA XÃ HỘI CHỦ NGHĨA VIỆT NAM</w:t>
      </w:r>
    </w:p>
    <w:p w:rsidR="00D422FE" w:rsidRDefault="00D422FE" w:rsidP="00D422FE">
      <w:pPr>
        <w:tabs>
          <w:tab w:val="center" w:pos="1800"/>
          <w:tab w:val="center" w:pos="6480"/>
        </w:tabs>
        <w:rPr>
          <w:b/>
        </w:rPr>
      </w:pPr>
      <w:r>
        <w:tab/>
      </w:r>
      <w:r w:rsidRPr="00BD1930">
        <w:rPr>
          <w:b/>
        </w:rPr>
        <w:t xml:space="preserve">KHOA </w:t>
      </w:r>
      <w:r>
        <w:rPr>
          <w:b/>
        </w:rPr>
        <w:t>ĐÀO TẠO CHẤT LƯỢNG CAO</w:t>
      </w:r>
      <w:r>
        <w:rPr>
          <w:b/>
        </w:rPr>
        <w:tab/>
        <w:t xml:space="preserve">        </w:t>
      </w:r>
      <w:r w:rsidRPr="00545341">
        <w:t>ĐỘC LẬP – TỰ DO – HẠNH PHÚC</w:t>
      </w:r>
    </w:p>
    <w:p w:rsidR="00D422FE" w:rsidRPr="005C43E7" w:rsidRDefault="00D422FE" w:rsidP="00D422FE">
      <w:pPr>
        <w:spacing w:before="240"/>
        <w:jc w:val="center"/>
        <w:rPr>
          <w:b/>
          <w:sz w:val="32"/>
          <w:szCs w:val="26"/>
        </w:rPr>
      </w:pPr>
      <w:r w:rsidRPr="005C43E7">
        <w:rPr>
          <w:b/>
          <w:sz w:val="32"/>
          <w:szCs w:val="26"/>
        </w:rPr>
        <w:t>ĐÁP ÁN</w:t>
      </w:r>
    </w:p>
    <w:p w:rsidR="00D422FE" w:rsidRDefault="00D422FE" w:rsidP="00D422FE">
      <w:pPr>
        <w:spacing w:line="320" w:lineRule="atLeast"/>
        <w:jc w:val="center"/>
        <w:rPr>
          <w:sz w:val="26"/>
          <w:szCs w:val="26"/>
        </w:rPr>
      </w:pPr>
      <w:r>
        <w:rPr>
          <w:b/>
          <w:sz w:val="26"/>
          <w:szCs w:val="26"/>
        </w:rPr>
        <w:t>Đề thi</w:t>
      </w:r>
      <w:r w:rsidRPr="005C43E7">
        <w:rPr>
          <w:b/>
          <w:sz w:val="26"/>
          <w:szCs w:val="26"/>
        </w:rPr>
        <w:t xml:space="preserve"> số</w:t>
      </w:r>
      <w:r>
        <w:rPr>
          <w:b/>
          <w:sz w:val="26"/>
          <w:szCs w:val="26"/>
        </w:rPr>
        <w:t>:</w:t>
      </w:r>
      <w:r w:rsidRPr="005C43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</w:t>
      </w:r>
      <w:r w:rsidR="00876188">
        <w:rPr>
          <w:b/>
          <w:sz w:val="26"/>
          <w:szCs w:val="26"/>
        </w:rPr>
        <w:t>2</w:t>
      </w:r>
    </w:p>
    <w:p w:rsidR="00D422FE" w:rsidRPr="002250CE" w:rsidRDefault="00D422FE" w:rsidP="00D422FE">
      <w:pPr>
        <w:spacing w:before="240" w:line="320" w:lineRule="atLeast"/>
        <w:jc w:val="center"/>
      </w:pPr>
      <w:r w:rsidRPr="002250CE">
        <w:t>Tên học phần: Kinh doanh quốc tế</w:t>
      </w:r>
      <w:r w:rsidRPr="002250CE">
        <w:tab/>
      </w:r>
      <w:r w:rsidRPr="002250CE">
        <w:tab/>
      </w:r>
      <w:r w:rsidRPr="002250CE">
        <w:tab/>
      </w:r>
      <w:r w:rsidRPr="002250CE">
        <w:rPr>
          <w:b/>
          <w:bCs/>
        </w:rPr>
        <w:t xml:space="preserve">Mã học phần: </w:t>
      </w:r>
      <w:r w:rsidR="00B82D57" w:rsidRPr="002250CE">
        <w:t>INBU220508</w:t>
      </w:r>
    </w:p>
    <w:p w:rsidR="00D422FE" w:rsidRPr="004D028B" w:rsidRDefault="00D422FE" w:rsidP="00D422FE">
      <w:pPr>
        <w:spacing w:before="120" w:after="120" w:line="320" w:lineRule="atLeast"/>
        <w:rPr>
          <w:bCs/>
          <w:i/>
          <w:lang w:val="fr-FR"/>
        </w:rPr>
      </w:pPr>
      <w:r w:rsidRPr="004D028B">
        <w:rPr>
          <w:b/>
          <w:bCs/>
          <w:lang w:val="fr-FR"/>
        </w:rPr>
        <w:t xml:space="preserve">I. Phần trắc nghiệm: </w:t>
      </w:r>
      <w:r w:rsidRPr="004D028B">
        <w:rPr>
          <w:bCs/>
          <w:i/>
          <w:lang w:val="fr-FR"/>
        </w:rPr>
        <w:t>(</w:t>
      </w:r>
      <w:r w:rsidR="00B82D57">
        <w:rPr>
          <w:bCs/>
          <w:i/>
          <w:lang w:val="fr-FR"/>
        </w:rPr>
        <w:t>5</w:t>
      </w:r>
      <w:r w:rsidRPr="004D028B">
        <w:rPr>
          <w:bCs/>
          <w:i/>
          <w:lang w:val="fr-FR"/>
        </w:rPr>
        <w:t xml:space="preserve"> điểm, mỗi câu 0,</w:t>
      </w:r>
      <w:r w:rsidR="00B82D57">
        <w:rPr>
          <w:bCs/>
          <w:i/>
          <w:lang w:val="fr-FR"/>
        </w:rPr>
        <w:t>25</w:t>
      </w:r>
      <w:r w:rsidRPr="004D028B">
        <w:rPr>
          <w:bCs/>
          <w:i/>
          <w:lang w:val="fr-FR"/>
        </w:rPr>
        <w:t xml:space="preserve"> điểm</w:t>
      </w:r>
      <w:r>
        <w:rPr>
          <w:bCs/>
          <w:i/>
          <w:lang w:val="fr-F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"/>
        <w:gridCol w:w="1161"/>
        <w:gridCol w:w="1161"/>
        <w:gridCol w:w="1161"/>
        <w:gridCol w:w="1161"/>
        <w:gridCol w:w="1161"/>
        <w:gridCol w:w="1161"/>
        <w:gridCol w:w="1161"/>
      </w:tblGrid>
      <w:tr w:rsidR="00D422FE" w:rsidRPr="004D028B" w:rsidTr="00EB490B">
        <w:tc>
          <w:tcPr>
            <w:tcW w:w="1053" w:type="dxa"/>
          </w:tcPr>
          <w:p w:rsidR="00D422FE" w:rsidRPr="004D028B" w:rsidRDefault="00D422FE" w:rsidP="00EB490B">
            <w:pPr>
              <w:spacing w:line="320" w:lineRule="atLeast"/>
              <w:jc w:val="center"/>
              <w:rPr>
                <w:b/>
              </w:rPr>
            </w:pPr>
            <w:r w:rsidRPr="004D028B">
              <w:rPr>
                <w:b/>
              </w:rPr>
              <w:t>Câu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  <w:rPr>
                <w:b/>
              </w:rPr>
            </w:pPr>
            <w:r w:rsidRPr="004D028B">
              <w:rPr>
                <w:b/>
              </w:rPr>
              <w:t>Đáp án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  <w:rPr>
                <w:b/>
              </w:rPr>
            </w:pPr>
            <w:r w:rsidRPr="004D028B">
              <w:rPr>
                <w:b/>
              </w:rPr>
              <w:t>Câu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  <w:rPr>
                <w:b/>
              </w:rPr>
            </w:pPr>
            <w:r w:rsidRPr="004D028B">
              <w:rPr>
                <w:b/>
              </w:rPr>
              <w:t>Đáp án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  <w:rPr>
                <w:b/>
              </w:rPr>
            </w:pPr>
            <w:r w:rsidRPr="004D028B">
              <w:rPr>
                <w:b/>
              </w:rPr>
              <w:t>Câu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  <w:rPr>
                <w:b/>
              </w:rPr>
            </w:pPr>
            <w:r w:rsidRPr="004D028B">
              <w:rPr>
                <w:b/>
              </w:rPr>
              <w:t>Đáp án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  <w:rPr>
                <w:b/>
              </w:rPr>
            </w:pPr>
            <w:r w:rsidRPr="004D028B">
              <w:rPr>
                <w:b/>
              </w:rPr>
              <w:t>Câu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  <w:rPr>
                <w:b/>
              </w:rPr>
            </w:pPr>
            <w:r w:rsidRPr="004D028B">
              <w:rPr>
                <w:b/>
              </w:rPr>
              <w:t>Đáp án</w:t>
            </w:r>
          </w:p>
        </w:tc>
      </w:tr>
      <w:tr w:rsidR="00D422FE" w:rsidRPr="004D028B" w:rsidTr="00EB490B">
        <w:tc>
          <w:tcPr>
            <w:tcW w:w="1053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1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d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6</w:t>
            </w:r>
          </w:p>
        </w:tc>
        <w:tc>
          <w:tcPr>
            <w:tcW w:w="1161" w:type="dxa"/>
          </w:tcPr>
          <w:p w:rsidR="00D422FE" w:rsidRPr="004D028B" w:rsidRDefault="00B82D57" w:rsidP="00EB490B">
            <w:pPr>
              <w:spacing w:line="320" w:lineRule="atLeast"/>
              <w:jc w:val="center"/>
            </w:pPr>
            <w:r w:rsidRPr="004D028B">
              <w:t>A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11</w:t>
            </w:r>
          </w:p>
        </w:tc>
        <w:tc>
          <w:tcPr>
            <w:tcW w:w="1161" w:type="dxa"/>
          </w:tcPr>
          <w:p w:rsidR="00D422FE" w:rsidRPr="004D028B" w:rsidRDefault="00B82D57" w:rsidP="00EB490B">
            <w:pPr>
              <w:spacing w:line="320" w:lineRule="atLeast"/>
              <w:jc w:val="center"/>
            </w:pPr>
            <w:r w:rsidRPr="004D028B">
              <w:t>A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16</w:t>
            </w:r>
          </w:p>
        </w:tc>
        <w:tc>
          <w:tcPr>
            <w:tcW w:w="1161" w:type="dxa"/>
          </w:tcPr>
          <w:p w:rsidR="00D422FE" w:rsidRPr="004D028B" w:rsidRDefault="002250CE" w:rsidP="00EB490B">
            <w:pPr>
              <w:spacing w:line="320" w:lineRule="atLeast"/>
              <w:jc w:val="center"/>
            </w:pPr>
            <w:r w:rsidRPr="004D028B">
              <w:t>D</w:t>
            </w:r>
          </w:p>
        </w:tc>
      </w:tr>
      <w:tr w:rsidR="00D422FE" w:rsidRPr="004D028B" w:rsidTr="00EB490B">
        <w:tc>
          <w:tcPr>
            <w:tcW w:w="1053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2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a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7</w:t>
            </w:r>
          </w:p>
        </w:tc>
        <w:tc>
          <w:tcPr>
            <w:tcW w:w="1161" w:type="dxa"/>
          </w:tcPr>
          <w:p w:rsidR="00D422FE" w:rsidRPr="004D028B" w:rsidRDefault="00B82D57" w:rsidP="00EB490B">
            <w:pPr>
              <w:spacing w:line="320" w:lineRule="atLeast"/>
              <w:jc w:val="center"/>
            </w:pPr>
            <w:r w:rsidRPr="004D028B">
              <w:t>C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12</w:t>
            </w:r>
          </w:p>
        </w:tc>
        <w:tc>
          <w:tcPr>
            <w:tcW w:w="1161" w:type="dxa"/>
          </w:tcPr>
          <w:p w:rsidR="00D422FE" w:rsidRPr="004D028B" w:rsidRDefault="00B82D57" w:rsidP="00EB490B">
            <w:pPr>
              <w:spacing w:line="320" w:lineRule="atLeast"/>
              <w:jc w:val="center"/>
            </w:pPr>
            <w:r w:rsidRPr="004D028B">
              <w:t>D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17</w:t>
            </w:r>
          </w:p>
        </w:tc>
        <w:tc>
          <w:tcPr>
            <w:tcW w:w="1161" w:type="dxa"/>
          </w:tcPr>
          <w:p w:rsidR="00D422FE" w:rsidRPr="004D028B" w:rsidRDefault="002250CE" w:rsidP="00EB490B">
            <w:pPr>
              <w:spacing w:line="320" w:lineRule="atLeast"/>
              <w:jc w:val="center"/>
            </w:pPr>
            <w:r w:rsidRPr="004D028B">
              <w:t>A</w:t>
            </w:r>
          </w:p>
        </w:tc>
      </w:tr>
      <w:tr w:rsidR="00D422FE" w:rsidRPr="004D028B" w:rsidTr="00EB490B">
        <w:tc>
          <w:tcPr>
            <w:tcW w:w="1053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3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d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8</w:t>
            </w:r>
          </w:p>
        </w:tc>
        <w:tc>
          <w:tcPr>
            <w:tcW w:w="1161" w:type="dxa"/>
          </w:tcPr>
          <w:p w:rsidR="00D422FE" w:rsidRPr="004D028B" w:rsidRDefault="00B82D57" w:rsidP="00EB490B">
            <w:pPr>
              <w:spacing w:line="320" w:lineRule="atLeast"/>
              <w:jc w:val="center"/>
            </w:pPr>
            <w:r w:rsidRPr="004D028B">
              <w:t>C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13</w:t>
            </w:r>
          </w:p>
        </w:tc>
        <w:tc>
          <w:tcPr>
            <w:tcW w:w="1161" w:type="dxa"/>
          </w:tcPr>
          <w:p w:rsidR="00D422FE" w:rsidRPr="004D028B" w:rsidRDefault="00B82D57" w:rsidP="00EB490B">
            <w:pPr>
              <w:spacing w:line="320" w:lineRule="atLeast"/>
              <w:jc w:val="center"/>
            </w:pPr>
            <w:r w:rsidRPr="004D028B">
              <w:t>D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18</w:t>
            </w:r>
          </w:p>
        </w:tc>
        <w:tc>
          <w:tcPr>
            <w:tcW w:w="1161" w:type="dxa"/>
          </w:tcPr>
          <w:p w:rsidR="00D422FE" w:rsidRPr="004D028B" w:rsidRDefault="002250CE" w:rsidP="00EB490B">
            <w:pPr>
              <w:spacing w:line="320" w:lineRule="atLeast"/>
              <w:jc w:val="center"/>
            </w:pPr>
            <w:r w:rsidRPr="004D028B">
              <w:t>D</w:t>
            </w:r>
          </w:p>
        </w:tc>
      </w:tr>
      <w:tr w:rsidR="00D422FE" w:rsidRPr="004D028B" w:rsidTr="00EB490B">
        <w:tc>
          <w:tcPr>
            <w:tcW w:w="1053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4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d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9</w:t>
            </w:r>
          </w:p>
        </w:tc>
        <w:tc>
          <w:tcPr>
            <w:tcW w:w="1161" w:type="dxa"/>
          </w:tcPr>
          <w:p w:rsidR="00D422FE" w:rsidRPr="004D028B" w:rsidRDefault="00B82D57" w:rsidP="00EB490B">
            <w:pPr>
              <w:spacing w:line="320" w:lineRule="atLeast"/>
              <w:jc w:val="center"/>
            </w:pPr>
            <w:r w:rsidRPr="004D028B">
              <w:t>B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14</w:t>
            </w:r>
          </w:p>
        </w:tc>
        <w:tc>
          <w:tcPr>
            <w:tcW w:w="1161" w:type="dxa"/>
          </w:tcPr>
          <w:p w:rsidR="00D422FE" w:rsidRPr="004D028B" w:rsidRDefault="00B82D57" w:rsidP="00EB490B">
            <w:pPr>
              <w:spacing w:line="320" w:lineRule="atLeast"/>
              <w:jc w:val="center"/>
            </w:pPr>
            <w:r w:rsidRPr="004D028B">
              <w:t>D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19</w:t>
            </w:r>
          </w:p>
        </w:tc>
        <w:tc>
          <w:tcPr>
            <w:tcW w:w="1161" w:type="dxa"/>
          </w:tcPr>
          <w:p w:rsidR="00D422FE" w:rsidRPr="004D028B" w:rsidRDefault="002250CE" w:rsidP="00EB490B">
            <w:pPr>
              <w:spacing w:line="320" w:lineRule="atLeast"/>
              <w:jc w:val="center"/>
            </w:pPr>
            <w:r w:rsidRPr="004D028B">
              <w:t>D</w:t>
            </w:r>
          </w:p>
        </w:tc>
      </w:tr>
      <w:tr w:rsidR="00D422FE" w:rsidRPr="004D028B" w:rsidTr="00EB490B">
        <w:tc>
          <w:tcPr>
            <w:tcW w:w="1053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5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d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10</w:t>
            </w:r>
          </w:p>
        </w:tc>
        <w:tc>
          <w:tcPr>
            <w:tcW w:w="1161" w:type="dxa"/>
          </w:tcPr>
          <w:p w:rsidR="00D422FE" w:rsidRPr="004D028B" w:rsidRDefault="00B82D57" w:rsidP="00EB490B">
            <w:pPr>
              <w:spacing w:line="320" w:lineRule="atLeast"/>
              <w:jc w:val="center"/>
            </w:pPr>
            <w:r w:rsidRPr="004D028B">
              <w:t>A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15</w:t>
            </w:r>
          </w:p>
        </w:tc>
        <w:tc>
          <w:tcPr>
            <w:tcW w:w="1161" w:type="dxa"/>
          </w:tcPr>
          <w:p w:rsidR="00D422FE" w:rsidRPr="004D028B" w:rsidRDefault="00B82D57" w:rsidP="00EB490B">
            <w:pPr>
              <w:spacing w:line="320" w:lineRule="atLeast"/>
              <w:jc w:val="center"/>
            </w:pPr>
            <w:r w:rsidRPr="004D028B">
              <w:t>D</w:t>
            </w:r>
          </w:p>
        </w:tc>
        <w:tc>
          <w:tcPr>
            <w:tcW w:w="1161" w:type="dxa"/>
          </w:tcPr>
          <w:p w:rsidR="00D422FE" w:rsidRPr="004D028B" w:rsidRDefault="00D422FE" w:rsidP="00EB490B">
            <w:pPr>
              <w:spacing w:line="320" w:lineRule="atLeast"/>
              <w:jc w:val="center"/>
            </w:pPr>
            <w:r w:rsidRPr="004D028B">
              <w:t>20</w:t>
            </w:r>
          </w:p>
        </w:tc>
        <w:tc>
          <w:tcPr>
            <w:tcW w:w="1161" w:type="dxa"/>
          </w:tcPr>
          <w:p w:rsidR="00D422FE" w:rsidRPr="004D028B" w:rsidRDefault="002250CE" w:rsidP="00EB490B">
            <w:pPr>
              <w:spacing w:line="320" w:lineRule="atLeast"/>
              <w:jc w:val="center"/>
            </w:pPr>
            <w:r w:rsidRPr="004D028B">
              <w:t>B</w:t>
            </w:r>
          </w:p>
        </w:tc>
      </w:tr>
    </w:tbl>
    <w:p w:rsidR="00876188" w:rsidRPr="004D028B" w:rsidRDefault="00876188" w:rsidP="00876188">
      <w:pPr>
        <w:tabs>
          <w:tab w:val="left" w:pos="3531"/>
        </w:tabs>
        <w:spacing w:before="120" w:after="120" w:line="320" w:lineRule="atLeast"/>
        <w:rPr>
          <w:b/>
        </w:rPr>
      </w:pPr>
      <w:r w:rsidRPr="004D028B">
        <w:rPr>
          <w:b/>
        </w:rPr>
        <w:t xml:space="preserve">II. Phần tự luận: </w:t>
      </w:r>
      <w:r w:rsidRPr="004D028B">
        <w:rPr>
          <w:i/>
        </w:rPr>
        <w:t>(</w:t>
      </w:r>
      <w:r>
        <w:rPr>
          <w:i/>
        </w:rPr>
        <w:t>5</w:t>
      </w:r>
      <w:r w:rsidRPr="004D028B">
        <w:rPr>
          <w:i/>
        </w:rPr>
        <w:t xml:space="preserve"> điểm)</w:t>
      </w:r>
      <w:r>
        <w:rPr>
          <w:i/>
        </w:rPr>
        <w:tab/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"/>
        <w:gridCol w:w="617"/>
        <w:gridCol w:w="6480"/>
        <w:gridCol w:w="901"/>
        <w:gridCol w:w="629"/>
      </w:tblGrid>
      <w:tr w:rsidR="00876188" w:rsidRPr="004D028B" w:rsidTr="00A831A5">
        <w:trPr>
          <w:trHeight w:val="435"/>
        </w:trPr>
        <w:tc>
          <w:tcPr>
            <w:tcW w:w="643" w:type="dxa"/>
            <w:vAlign w:val="center"/>
          </w:tcPr>
          <w:p w:rsidR="00876188" w:rsidRPr="004D028B" w:rsidRDefault="00876188" w:rsidP="00A831A5">
            <w:pPr>
              <w:spacing w:line="320" w:lineRule="atLeast"/>
              <w:jc w:val="center"/>
              <w:rPr>
                <w:b/>
              </w:rPr>
            </w:pPr>
            <w:r w:rsidRPr="004D028B">
              <w:rPr>
                <w:b/>
              </w:rPr>
              <w:t>Câu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876188" w:rsidRPr="004D028B" w:rsidRDefault="00876188" w:rsidP="00A831A5">
            <w:pPr>
              <w:spacing w:line="320" w:lineRule="atLeast"/>
              <w:jc w:val="center"/>
              <w:rPr>
                <w:b/>
              </w:rPr>
            </w:pPr>
            <w:r w:rsidRPr="004D028B">
              <w:rPr>
                <w:b/>
              </w:rPr>
              <w:t>Ý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876188" w:rsidRPr="004D028B" w:rsidRDefault="00876188" w:rsidP="00A831A5">
            <w:pPr>
              <w:spacing w:line="320" w:lineRule="atLeast"/>
              <w:jc w:val="center"/>
              <w:rPr>
                <w:b/>
              </w:rPr>
            </w:pPr>
            <w:r w:rsidRPr="004D028B">
              <w:rPr>
                <w:b/>
              </w:rPr>
              <w:t>Nội dung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876188" w:rsidRPr="004D028B" w:rsidRDefault="00876188" w:rsidP="00A831A5">
            <w:pPr>
              <w:spacing w:line="320" w:lineRule="atLeast"/>
              <w:jc w:val="center"/>
              <w:rPr>
                <w:b/>
              </w:rPr>
            </w:pPr>
            <w:r w:rsidRPr="004D028B">
              <w:rPr>
                <w:b/>
              </w:rPr>
              <w:t>Thang</w:t>
            </w:r>
          </w:p>
          <w:p w:rsidR="00876188" w:rsidRPr="004D028B" w:rsidRDefault="00876188" w:rsidP="00A831A5">
            <w:pPr>
              <w:spacing w:line="320" w:lineRule="atLeast"/>
              <w:jc w:val="center"/>
              <w:rPr>
                <w:b/>
              </w:rPr>
            </w:pPr>
            <w:r w:rsidRPr="004D028B">
              <w:rPr>
                <w:b/>
              </w:rPr>
              <w:t>Điểm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876188" w:rsidRPr="004D028B" w:rsidRDefault="00876188" w:rsidP="00A831A5">
            <w:pPr>
              <w:spacing w:line="320" w:lineRule="atLeast"/>
              <w:jc w:val="center"/>
              <w:rPr>
                <w:b/>
              </w:rPr>
            </w:pPr>
            <w:r w:rsidRPr="004D028B">
              <w:rPr>
                <w:b/>
              </w:rPr>
              <w:t>Ghi chú</w:t>
            </w:r>
          </w:p>
        </w:tc>
      </w:tr>
      <w:tr w:rsidR="00876188" w:rsidRPr="004D028B" w:rsidTr="00A831A5">
        <w:trPr>
          <w:trHeight w:val="399"/>
        </w:trPr>
        <w:tc>
          <w:tcPr>
            <w:tcW w:w="643" w:type="dxa"/>
            <w:vMerge w:val="restart"/>
            <w:shd w:val="clear" w:color="auto" w:fill="auto"/>
            <w:vAlign w:val="center"/>
          </w:tcPr>
          <w:p w:rsidR="00876188" w:rsidRPr="004D028B" w:rsidRDefault="00876188" w:rsidP="00A831A5">
            <w:pPr>
              <w:spacing w:line="320" w:lineRule="atLeast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6188" w:rsidRPr="004D028B" w:rsidRDefault="00876188" w:rsidP="00A831A5">
            <w:pPr>
              <w:spacing w:line="320" w:lineRule="atLeast"/>
              <w:jc w:val="center"/>
            </w:pPr>
            <w:r>
              <w:t>1</w:t>
            </w:r>
          </w:p>
        </w:tc>
        <w:tc>
          <w:tcPr>
            <w:tcW w:w="6480" w:type="dxa"/>
            <w:tcBorders>
              <w:left w:val="single" w:sz="4" w:space="0" w:color="auto"/>
              <w:bottom w:val="dotted" w:sz="4" w:space="0" w:color="auto"/>
            </w:tcBorders>
          </w:tcPr>
          <w:p w:rsidR="00876188" w:rsidRPr="004D028B" w:rsidRDefault="00876188" w:rsidP="00A831A5">
            <w:pPr>
              <w:spacing w:line="320" w:lineRule="atLeast"/>
            </w:pPr>
            <w:r w:rsidRPr="004D028B">
              <w:rPr>
                <w:bCs/>
                <w:lang w:val="fr-FR"/>
              </w:rPr>
              <w:t xml:space="preserve">Những </w:t>
            </w:r>
            <w:r>
              <w:rPr>
                <w:bCs/>
                <w:lang w:val="fr-FR"/>
              </w:rPr>
              <w:t xml:space="preserve">lợi ích </w:t>
            </w:r>
            <w:r w:rsidRPr="004D028B">
              <w:rPr>
                <w:bCs/>
                <w:lang w:val="fr-FR"/>
              </w:rPr>
              <w:t xml:space="preserve">của </w:t>
            </w:r>
            <w:r>
              <w:rPr>
                <w:bCs/>
                <w:lang w:val="fr-FR"/>
              </w:rPr>
              <w:t>nước nghèo khi tham gia hiệp định thương mại tự do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vAlign w:val="center"/>
          </w:tcPr>
          <w:p w:rsidR="00876188" w:rsidRPr="004D028B" w:rsidRDefault="00876188" w:rsidP="00B82D57">
            <w:pPr>
              <w:spacing w:line="320" w:lineRule="atLeast"/>
              <w:jc w:val="center"/>
            </w:pPr>
            <w:r>
              <w:t>2</w:t>
            </w:r>
            <w:r w:rsidRPr="004D028B">
              <w:t>,</w:t>
            </w:r>
            <w:r w:rsidR="00B82D57">
              <w:t>5</w:t>
            </w:r>
          </w:p>
        </w:tc>
        <w:tc>
          <w:tcPr>
            <w:tcW w:w="629" w:type="dxa"/>
            <w:tcBorders>
              <w:bottom w:val="dotted" w:sz="4" w:space="0" w:color="auto"/>
            </w:tcBorders>
            <w:vAlign w:val="center"/>
          </w:tcPr>
          <w:p w:rsidR="00876188" w:rsidRPr="004D028B" w:rsidRDefault="00876188" w:rsidP="00A831A5">
            <w:pPr>
              <w:spacing w:line="320" w:lineRule="atLeast"/>
              <w:jc w:val="center"/>
              <w:rPr>
                <w:b/>
              </w:rPr>
            </w:pPr>
          </w:p>
        </w:tc>
      </w:tr>
      <w:tr w:rsidR="00876188" w:rsidRPr="004D028B" w:rsidTr="00A831A5">
        <w:trPr>
          <w:trHeight w:val="348"/>
        </w:trPr>
        <w:tc>
          <w:tcPr>
            <w:tcW w:w="643" w:type="dxa"/>
            <w:vMerge/>
            <w:shd w:val="clear" w:color="auto" w:fill="auto"/>
            <w:vAlign w:val="center"/>
          </w:tcPr>
          <w:p w:rsidR="00876188" w:rsidRPr="004D028B" w:rsidRDefault="00876188" w:rsidP="00A831A5">
            <w:pPr>
              <w:spacing w:line="320" w:lineRule="atLeast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6188" w:rsidRPr="004D028B" w:rsidRDefault="00876188" w:rsidP="00A831A5">
            <w:pPr>
              <w:spacing w:line="320" w:lineRule="atLeast"/>
              <w:jc w:val="center"/>
            </w:pPr>
            <w:r>
              <w:t>2</w:t>
            </w:r>
          </w:p>
        </w:tc>
        <w:tc>
          <w:tcPr>
            <w:tcW w:w="6480" w:type="dxa"/>
            <w:tcBorders>
              <w:left w:val="single" w:sz="4" w:space="0" w:color="auto"/>
              <w:bottom w:val="dotted" w:sz="4" w:space="0" w:color="auto"/>
            </w:tcBorders>
          </w:tcPr>
          <w:p w:rsidR="00876188" w:rsidRPr="004D028B" w:rsidRDefault="00876188" w:rsidP="00A831A5">
            <w:pPr>
              <w:spacing w:line="320" w:lineRule="atLeast"/>
            </w:pPr>
            <w:r w:rsidRPr="004D028B">
              <w:rPr>
                <w:bCs/>
                <w:lang w:val="fr-FR"/>
              </w:rPr>
              <w:t xml:space="preserve">Những </w:t>
            </w:r>
            <w:r>
              <w:rPr>
                <w:bCs/>
                <w:lang w:val="fr-FR"/>
              </w:rPr>
              <w:t>thiệt thòi</w:t>
            </w:r>
            <w:r w:rsidRPr="004D028B">
              <w:rPr>
                <w:bCs/>
                <w:lang w:val="fr-FR"/>
              </w:rPr>
              <w:t xml:space="preserve"> của </w:t>
            </w:r>
            <w:r>
              <w:rPr>
                <w:bCs/>
                <w:lang w:val="fr-FR"/>
              </w:rPr>
              <w:t>nước nghèo khi tham gia hiệp định thương mại tự do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vAlign w:val="center"/>
          </w:tcPr>
          <w:p w:rsidR="00876188" w:rsidRPr="004D028B" w:rsidRDefault="00876188" w:rsidP="00A831A5">
            <w:pPr>
              <w:spacing w:line="320" w:lineRule="atLeast"/>
              <w:jc w:val="center"/>
            </w:pPr>
            <w:r>
              <w:t>2</w:t>
            </w:r>
            <w:r w:rsidRPr="004D028B">
              <w:t>,</w:t>
            </w:r>
            <w:r w:rsidR="00B82D57">
              <w:t>5</w:t>
            </w:r>
          </w:p>
        </w:tc>
        <w:tc>
          <w:tcPr>
            <w:tcW w:w="629" w:type="dxa"/>
            <w:tcBorders>
              <w:bottom w:val="dotted" w:sz="4" w:space="0" w:color="auto"/>
            </w:tcBorders>
            <w:vAlign w:val="center"/>
          </w:tcPr>
          <w:p w:rsidR="00876188" w:rsidRPr="004D028B" w:rsidRDefault="00876188" w:rsidP="00A831A5">
            <w:pPr>
              <w:spacing w:line="320" w:lineRule="atLeast"/>
              <w:jc w:val="center"/>
              <w:rPr>
                <w:b/>
              </w:rPr>
            </w:pPr>
          </w:p>
        </w:tc>
      </w:tr>
      <w:tr w:rsidR="00876188" w:rsidRPr="004D028B" w:rsidTr="00A831A5">
        <w:trPr>
          <w:trHeight w:val="70"/>
        </w:trPr>
        <w:tc>
          <w:tcPr>
            <w:tcW w:w="643" w:type="dxa"/>
            <w:vMerge/>
            <w:shd w:val="clear" w:color="auto" w:fill="auto"/>
          </w:tcPr>
          <w:p w:rsidR="00876188" w:rsidRPr="004D028B" w:rsidRDefault="00876188" w:rsidP="00A831A5">
            <w:pPr>
              <w:spacing w:line="320" w:lineRule="atLeast"/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876188" w:rsidRPr="004D028B" w:rsidRDefault="00876188" w:rsidP="00A831A5">
            <w:pPr>
              <w:spacing w:line="320" w:lineRule="atLeast"/>
              <w:jc w:val="center"/>
              <w:rPr>
                <w:b/>
              </w:rPr>
            </w:pPr>
          </w:p>
        </w:tc>
        <w:tc>
          <w:tcPr>
            <w:tcW w:w="6480" w:type="dxa"/>
            <w:vAlign w:val="center"/>
          </w:tcPr>
          <w:p w:rsidR="00876188" w:rsidRPr="004D028B" w:rsidRDefault="00876188" w:rsidP="00A831A5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Tổng điểm phần tự luận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876188" w:rsidRPr="004D028B" w:rsidRDefault="00B82D57" w:rsidP="00A831A5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76188" w:rsidRPr="004D028B">
              <w:rPr>
                <w:b/>
              </w:rPr>
              <w:t>,0</w:t>
            </w: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876188" w:rsidRPr="004D028B" w:rsidRDefault="00876188" w:rsidP="00A831A5">
            <w:pPr>
              <w:spacing w:line="320" w:lineRule="atLeast"/>
              <w:jc w:val="center"/>
              <w:rPr>
                <w:b/>
              </w:rPr>
            </w:pPr>
          </w:p>
        </w:tc>
      </w:tr>
    </w:tbl>
    <w:p w:rsidR="00876188" w:rsidRPr="006D3280" w:rsidRDefault="00876188" w:rsidP="00876188">
      <w:pPr>
        <w:tabs>
          <w:tab w:val="center" w:pos="1980"/>
          <w:tab w:val="center" w:pos="6840"/>
        </w:tabs>
        <w:spacing w:line="320" w:lineRule="atLeast"/>
        <w:rPr>
          <w:lang w:val="fr-FR"/>
        </w:rPr>
      </w:pPr>
    </w:p>
    <w:p w:rsidR="00D422FE" w:rsidRDefault="00D422FE" w:rsidP="00D422FE">
      <w:pPr>
        <w:tabs>
          <w:tab w:val="center" w:pos="1980"/>
          <w:tab w:val="center" w:pos="6840"/>
        </w:tabs>
        <w:rPr>
          <w:i/>
        </w:rPr>
      </w:pPr>
      <w:r>
        <w:rPr>
          <w:i/>
        </w:rPr>
        <w:tab/>
      </w:r>
      <w:r w:rsidRPr="004C674E">
        <w:rPr>
          <w:i/>
        </w:rPr>
        <w:tab/>
      </w:r>
      <w:r>
        <w:rPr>
          <w:i/>
          <w:lang w:val="fr-FR"/>
        </w:rPr>
        <w:t xml:space="preserve">Tp.HCM, Ngày </w:t>
      </w:r>
      <w:r w:rsidR="00B82D57">
        <w:rPr>
          <w:i/>
          <w:lang w:val="fr-FR"/>
        </w:rPr>
        <w:t>04</w:t>
      </w:r>
      <w:r>
        <w:rPr>
          <w:i/>
          <w:lang w:val="fr-FR"/>
        </w:rPr>
        <w:t xml:space="preserve"> tháng</w:t>
      </w:r>
      <w:r w:rsidRPr="00272757">
        <w:rPr>
          <w:i/>
          <w:lang w:val="fr-FR"/>
        </w:rPr>
        <w:t xml:space="preserve"> </w:t>
      </w:r>
      <w:r w:rsidR="00B82D57">
        <w:rPr>
          <w:i/>
          <w:lang w:val="fr-FR"/>
        </w:rPr>
        <w:t>0</w:t>
      </w:r>
      <w:r>
        <w:rPr>
          <w:i/>
          <w:lang w:val="fr-FR"/>
        </w:rPr>
        <w:t>5</w:t>
      </w:r>
      <w:r w:rsidRPr="00272757">
        <w:rPr>
          <w:i/>
          <w:lang w:val="fr-FR"/>
        </w:rPr>
        <w:t xml:space="preserve"> năm </w:t>
      </w:r>
      <w:r w:rsidR="00B82D57">
        <w:rPr>
          <w:i/>
          <w:lang w:val="fr-FR"/>
        </w:rPr>
        <w:t>2017</w:t>
      </w:r>
    </w:p>
    <w:p w:rsidR="00D422FE" w:rsidRDefault="00D422FE" w:rsidP="00D422FE">
      <w:pPr>
        <w:tabs>
          <w:tab w:val="center" w:pos="1980"/>
          <w:tab w:val="center" w:pos="6840"/>
        </w:tabs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  <w:t>GIẢNG VIÊN RA ĐỀ</w:t>
      </w:r>
    </w:p>
    <w:p w:rsidR="00D422FE" w:rsidRDefault="00D422FE" w:rsidP="00D422FE">
      <w:pPr>
        <w:tabs>
          <w:tab w:val="center" w:pos="1980"/>
          <w:tab w:val="left" w:pos="6030"/>
        </w:tabs>
        <w:spacing w:before="120"/>
        <w:rPr>
          <w:b/>
        </w:rPr>
      </w:pPr>
    </w:p>
    <w:p w:rsidR="00D422FE" w:rsidRDefault="00D422FE" w:rsidP="00D422FE">
      <w:pPr>
        <w:tabs>
          <w:tab w:val="center" w:pos="1980"/>
          <w:tab w:val="center" w:pos="6840"/>
        </w:tabs>
        <w:rPr>
          <w:b/>
        </w:rPr>
      </w:pPr>
    </w:p>
    <w:p w:rsidR="00D422FE" w:rsidRDefault="00D422FE" w:rsidP="00D422FE">
      <w:pPr>
        <w:tabs>
          <w:tab w:val="center" w:pos="1980"/>
          <w:tab w:val="center" w:pos="6840"/>
        </w:tabs>
        <w:rPr>
          <w:b/>
        </w:rPr>
      </w:pPr>
    </w:p>
    <w:p w:rsidR="00D422FE" w:rsidRDefault="00D422FE" w:rsidP="00D422FE">
      <w:pPr>
        <w:tabs>
          <w:tab w:val="center" w:pos="1980"/>
          <w:tab w:val="center" w:pos="6840"/>
        </w:tabs>
        <w:rPr>
          <w:b/>
        </w:rPr>
      </w:pPr>
    </w:p>
    <w:p w:rsidR="00D422FE" w:rsidRPr="00DD6D46" w:rsidRDefault="00D422FE" w:rsidP="00D422FE">
      <w:pPr>
        <w:tabs>
          <w:tab w:val="center" w:pos="1980"/>
          <w:tab w:val="center" w:pos="6840"/>
        </w:tabs>
        <w:rPr>
          <w:b/>
          <w:lang w:val="fr-FR"/>
        </w:rPr>
      </w:pPr>
      <w:r>
        <w:rPr>
          <w:b/>
        </w:rPr>
        <w:tab/>
      </w:r>
      <w:r>
        <w:rPr>
          <w:b/>
        </w:rPr>
        <w:tab/>
      </w:r>
      <w:r w:rsidR="00B82D57">
        <w:rPr>
          <w:b/>
        </w:rPr>
        <w:t xml:space="preserve">TS. </w:t>
      </w:r>
      <w:r>
        <w:rPr>
          <w:b/>
        </w:rPr>
        <w:t>Vòng Thình Nam</w:t>
      </w:r>
    </w:p>
    <w:p w:rsidR="00D422FE" w:rsidRDefault="00D422FE"/>
    <w:sectPr w:rsidR="00D422FE" w:rsidSect="005A7816">
      <w:footerReference w:type="default" r:id="rId8"/>
      <w:pgSz w:w="11909" w:h="16834" w:code="9"/>
      <w:pgMar w:top="851" w:right="1019" w:bottom="851" w:left="1701" w:header="720" w:footer="4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5A7" w:rsidRDefault="005D35A7">
      <w:r>
        <w:separator/>
      </w:r>
    </w:p>
  </w:endnote>
  <w:endnote w:type="continuationSeparator" w:id="1">
    <w:p w:rsidR="005D35A7" w:rsidRDefault="005D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40" w:rsidRDefault="00D73640" w:rsidP="00D73640">
    <w:pPr>
      <w:pBdr>
        <w:top w:val="single" w:sz="4" w:space="1" w:color="auto"/>
      </w:pBdr>
    </w:pPr>
    <w:r>
      <w:t>Số hiệu: BM1/QT-PĐBCL-RĐTV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F0C69">
      <w:t xml:space="preserve">Trang: </w:t>
    </w:r>
    <w:r>
      <w:t>1/1</w:t>
    </w:r>
  </w:p>
  <w:p w:rsidR="00D73640" w:rsidRDefault="00D73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5A7" w:rsidRDefault="005D35A7">
      <w:r>
        <w:separator/>
      </w:r>
    </w:p>
  </w:footnote>
  <w:footnote w:type="continuationSeparator" w:id="1">
    <w:p w:rsidR="005D35A7" w:rsidRDefault="005D3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E33"/>
    <w:multiLevelType w:val="hybridMultilevel"/>
    <w:tmpl w:val="9684F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1AAC"/>
    <w:multiLevelType w:val="hybridMultilevel"/>
    <w:tmpl w:val="F9DAD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656F7"/>
    <w:multiLevelType w:val="hybridMultilevel"/>
    <w:tmpl w:val="35C06B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6115A"/>
    <w:multiLevelType w:val="hybridMultilevel"/>
    <w:tmpl w:val="DD2ECF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66782D"/>
    <w:multiLevelType w:val="hybridMultilevel"/>
    <w:tmpl w:val="D3E0F058"/>
    <w:lvl w:ilvl="0" w:tplc="A098897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DC404E"/>
    <w:multiLevelType w:val="hybridMultilevel"/>
    <w:tmpl w:val="73B2E5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3E46D7"/>
    <w:multiLevelType w:val="hybridMultilevel"/>
    <w:tmpl w:val="ED8494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20CE4"/>
    <w:multiLevelType w:val="hybridMultilevel"/>
    <w:tmpl w:val="5BB219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A775B"/>
    <w:multiLevelType w:val="hybridMultilevel"/>
    <w:tmpl w:val="BDA6383A"/>
    <w:lvl w:ilvl="0" w:tplc="D7845A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618AF"/>
    <w:multiLevelType w:val="hybridMultilevel"/>
    <w:tmpl w:val="2AFA2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294528"/>
    <w:multiLevelType w:val="hybridMultilevel"/>
    <w:tmpl w:val="C9D47D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5C793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8FE755E"/>
    <w:multiLevelType w:val="hybridMultilevel"/>
    <w:tmpl w:val="B76E70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9A57BF"/>
    <w:multiLevelType w:val="hybridMultilevel"/>
    <w:tmpl w:val="FCB689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2E04BF"/>
    <w:multiLevelType w:val="hybridMultilevel"/>
    <w:tmpl w:val="A832FD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B176D"/>
    <w:multiLevelType w:val="hybridMultilevel"/>
    <w:tmpl w:val="CCF090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22C49"/>
    <w:multiLevelType w:val="hybridMultilevel"/>
    <w:tmpl w:val="4342B5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BE4FA5"/>
    <w:multiLevelType w:val="hybridMultilevel"/>
    <w:tmpl w:val="77FA2A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44261"/>
    <w:multiLevelType w:val="hybridMultilevel"/>
    <w:tmpl w:val="AB9C01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630755"/>
    <w:multiLevelType w:val="hybridMultilevel"/>
    <w:tmpl w:val="045203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1F4C1B"/>
    <w:multiLevelType w:val="hybridMultilevel"/>
    <w:tmpl w:val="BDC007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803331"/>
    <w:multiLevelType w:val="hybridMultilevel"/>
    <w:tmpl w:val="20B049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422AA9"/>
    <w:multiLevelType w:val="hybridMultilevel"/>
    <w:tmpl w:val="A3BCEF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13083"/>
    <w:multiLevelType w:val="hybridMultilevel"/>
    <w:tmpl w:val="8B0027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EE4953"/>
    <w:multiLevelType w:val="hybridMultilevel"/>
    <w:tmpl w:val="63204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503B69"/>
    <w:multiLevelType w:val="hybridMultilevel"/>
    <w:tmpl w:val="F39C5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BF7DF8"/>
    <w:multiLevelType w:val="hybridMultilevel"/>
    <w:tmpl w:val="CE94A3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EC0CC7"/>
    <w:multiLevelType w:val="hybridMultilevel"/>
    <w:tmpl w:val="A544BB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BD32A9"/>
    <w:multiLevelType w:val="hybridMultilevel"/>
    <w:tmpl w:val="7AFC70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556C6A"/>
    <w:multiLevelType w:val="hybridMultilevel"/>
    <w:tmpl w:val="D304E6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845763"/>
    <w:multiLevelType w:val="hybridMultilevel"/>
    <w:tmpl w:val="6E40EB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EE712D"/>
    <w:multiLevelType w:val="hybridMultilevel"/>
    <w:tmpl w:val="2A240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153B69"/>
    <w:multiLevelType w:val="hybridMultilevel"/>
    <w:tmpl w:val="F40050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2B3CF8"/>
    <w:multiLevelType w:val="hybridMultilevel"/>
    <w:tmpl w:val="D0DE9566"/>
    <w:lvl w:ilvl="0" w:tplc="6F6AC9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FA7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01552"/>
    <w:multiLevelType w:val="hybridMultilevel"/>
    <w:tmpl w:val="2AA0A5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A3459B"/>
    <w:multiLevelType w:val="hybridMultilevel"/>
    <w:tmpl w:val="06CE55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600DA3"/>
    <w:multiLevelType w:val="hybridMultilevel"/>
    <w:tmpl w:val="D07E19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0702BC"/>
    <w:multiLevelType w:val="hybridMultilevel"/>
    <w:tmpl w:val="25FEDA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026BA2"/>
    <w:multiLevelType w:val="hybridMultilevel"/>
    <w:tmpl w:val="101C75FA"/>
    <w:lvl w:ilvl="0" w:tplc="190E94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C313FD7"/>
    <w:multiLevelType w:val="hybridMultilevel"/>
    <w:tmpl w:val="95AA17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B11D33"/>
    <w:multiLevelType w:val="hybridMultilevel"/>
    <w:tmpl w:val="D1F421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1C2D9B"/>
    <w:multiLevelType w:val="hybridMultilevel"/>
    <w:tmpl w:val="A19A32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0"/>
  </w:num>
  <w:num w:numId="5">
    <w:abstractNumId w:val="9"/>
  </w:num>
  <w:num w:numId="6">
    <w:abstractNumId w:val="32"/>
  </w:num>
  <w:num w:numId="7">
    <w:abstractNumId w:val="13"/>
  </w:num>
  <w:num w:numId="8">
    <w:abstractNumId w:val="34"/>
  </w:num>
  <w:num w:numId="9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"/>
  </w:num>
  <w:num w:numId="12">
    <w:abstractNumId w:val="11"/>
  </w:num>
  <w:num w:numId="13">
    <w:abstractNumId w:val="39"/>
  </w:num>
  <w:num w:numId="14">
    <w:abstractNumId w:val="8"/>
  </w:num>
  <w:num w:numId="15">
    <w:abstractNumId w:val="16"/>
  </w:num>
  <w:num w:numId="16">
    <w:abstractNumId w:val="18"/>
  </w:num>
  <w:num w:numId="17">
    <w:abstractNumId w:val="38"/>
  </w:num>
  <w:num w:numId="18">
    <w:abstractNumId w:val="27"/>
  </w:num>
  <w:num w:numId="19">
    <w:abstractNumId w:val="3"/>
  </w:num>
  <w:num w:numId="20">
    <w:abstractNumId w:val="31"/>
  </w:num>
  <w:num w:numId="21">
    <w:abstractNumId w:val="28"/>
  </w:num>
  <w:num w:numId="22">
    <w:abstractNumId w:val="29"/>
  </w:num>
  <w:num w:numId="23">
    <w:abstractNumId w:val="21"/>
  </w:num>
  <w:num w:numId="24">
    <w:abstractNumId w:val="17"/>
  </w:num>
  <w:num w:numId="25">
    <w:abstractNumId w:val="19"/>
  </w:num>
  <w:num w:numId="26">
    <w:abstractNumId w:val="7"/>
  </w:num>
  <w:num w:numId="27">
    <w:abstractNumId w:val="23"/>
  </w:num>
  <w:num w:numId="28">
    <w:abstractNumId w:val="5"/>
  </w:num>
  <w:num w:numId="29">
    <w:abstractNumId w:val="37"/>
  </w:num>
  <w:num w:numId="30">
    <w:abstractNumId w:val="2"/>
  </w:num>
  <w:num w:numId="31">
    <w:abstractNumId w:val="40"/>
  </w:num>
  <w:num w:numId="32">
    <w:abstractNumId w:val="20"/>
  </w:num>
  <w:num w:numId="33">
    <w:abstractNumId w:val="30"/>
  </w:num>
  <w:num w:numId="34">
    <w:abstractNumId w:val="22"/>
  </w:num>
  <w:num w:numId="35">
    <w:abstractNumId w:val="12"/>
  </w:num>
  <w:num w:numId="36">
    <w:abstractNumId w:val="6"/>
  </w:num>
  <w:num w:numId="37">
    <w:abstractNumId w:val="36"/>
  </w:num>
  <w:num w:numId="38">
    <w:abstractNumId w:val="10"/>
  </w:num>
  <w:num w:numId="39">
    <w:abstractNumId w:val="35"/>
  </w:num>
  <w:num w:numId="40">
    <w:abstractNumId w:val="15"/>
  </w:num>
  <w:num w:numId="41">
    <w:abstractNumId w:val="33"/>
  </w:num>
  <w:num w:numId="42">
    <w:abstractNumId w:val="42"/>
  </w:num>
  <w:num w:numId="43">
    <w:abstractNumId w:val="14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B2F94"/>
    <w:rsid w:val="00026F8B"/>
    <w:rsid w:val="00047B57"/>
    <w:rsid w:val="000779A7"/>
    <w:rsid w:val="0008378E"/>
    <w:rsid w:val="000B286A"/>
    <w:rsid w:val="00135C07"/>
    <w:rsid w:val="001A6627"/>
    <w:rsid w:val="001F3F1D"/>
    <w:rsid w:val="001F6859"/>
    <w:rsid w:val="002250CE"/>
    <w:rsid w:val="002324C9"/>
    <w:rsid w:val="0024346E"/>
    <w:rsid w:val="002761F7"/>
    <w:rsid w:val="00280AD7"/>
    <w:rsid w:val="002E2502"/>
    <w:rsid w:val="003226A4"/>
    <w:rsid w:val="00323A79"/>
    <w:rsid w:val="00335E15"/>
    <w:rsid w:val="003549AE"/>
    <w:rsid w:val="003B2E77"/>
    <w:rsid w:val="003B2F94"/>
    <w:rsid w:val="003C502B"/>
    <w:rsid w:val="003C661F"/>
    <w:rsid w:val="003D7D3D"/>
    <w:rsid w:val="003E3D7F"/>
    <w:rsid w:val="004036A7"/>
    <w:rsid w:val="0041654E"/>
    <w:rsid w:val="0044737D"/>
    <w:rsid w:val="004823F2"/>
    <w:rsid w:val="004A5A51"/>
    <w:rsid w:val="004C09C1"/>
    <w:rsid w:val="004E6902"/>
    <w:rsid w:val="00506036"/>
    <w:rsid w:val="00594EB6"/>
    <w:rsid w:val="005A7816"/>
    <w:rsid w:val="005B1371"/>
    <w:rsid w:val="005C075A"/>
    <w:rsid w:val="005D35A7"/>
    <w:rsid w:val="00601C7A"/>
    <w:rsid w:val="006040FA"/>
    <w:rsid w:val="00633753"/>
    <w:rsid w:val="00651A99"/>
    <w:rsid w:val="00663522"/>
    <w:rsid w:val="00697DE9"/>
    <w:rsid w:val="006A4067"/>
    <w:rsid w:val="006B6D57"/>
    <w:rsid w:val="006D3280"/>
    <w:rsid w:val="006D3E17"/>
    <w:rsid w:val="006F760A"/>
    <w:rsid w:val="00716443"/>
    <w:rsid w:val="00721002"/>
    <w:rsid w:val="00727C5F"/>
    <w:rsid w:val="007658CC"/>
    <w:rsid w:val="0079689E"/>
    <w:rsid w:val="007A19D8"/>
    <w:rsid w:val="007F55B2"/>
    <w:rsid w:val="007F583A"/>
    <w:rsid w:val="00810933"/>
    <w:rsid w:val="00870A2F"/>
    <w:rsid w:val="00872F5B"/>
    <w:rsid w:val="00876188"/>
    <w:rsid w:val="00880B1B"/>
    <w:rsid w:val="0088549F"/>
    <w:rsid w:val="00897E29"/>
    <w:rsid w:val="008F530D"/>
    <w:rsid w:val="009157A0"/>
    <w:rsid w:val="00942D41"/>
    <w:rsid w:val="009438AD"/>
    <w:rsid w:val="00996F08"/>
    <w:rsid w:val="009A6A1F"/>
    <w:rsid w:val="00A45A31"/>
    <w:rsid w:val="00A61AC1"/>
    <w:rsid w:val="00A84F1F"/>
    <w:rsid w:val="00AB1D1C"/>
    <w:rsid w:val="00B0716A"/>
    <w:rsid w:val="00B71195"/>
    <w:rsid w:val="00B82D57"/>
    <w:rsid w:val="00B93AE3"/>
    <w:rsid w:val="00BA3221"/>
    <w:rsid w:val="00BB2630"/>
    <w:rsid w:val="00BB7B03"/>
    <w:rsid w:val="00BC7C15"/>
    <w:rsid w:val="00BD1EBD"/>
    <w:rsid w:val="00BD5BE0"/>
    <w:rsid w:val="00BF251F"/>
    <w:rsid w:val="00BF44ED"/>
    <w:rsid w:val="00C20FF9"/>
    <w:rsid w:val="00C340EA"/>
    <w:rsid w:val="00C3563E"/>
    <w:rsid w:val="00C47008"/>
    <w:rsid w:val="00C563AD"/>
    <w:rsid w:val="00C575CB"/>
    <w:rsid w:val="00C67B00"/>
    <w:rsid w:val="00CB02E5"/>
    <w:rsid w:val="00CC3537"/>
    <w:rsid w:val="00CC35D7"/>
    <w:rsid w:val="00CD160F"/>
    <w:rsid w:val="00CE634C"/>
    <w:rsid w:val="00CF5F17"/>
    <w:rsid w:val="00CF66BD"/>
    <w:rsid w:val="00D14E40"/>
    <w:rsid w:val="00D422FE"/>
    <w:rsid w:val="00D7219D"/>
    <w:rsid w:val="00D73640"/>
    <w:rsid w:val="00D76738"/>
    <w:rsid w:val="00DB3D52"/>
    <w:rsid w:val="00DD6D46"/>
    <w:rsid w:val="00DE2D1E"/>
    <w:rsid w:val="00DF04AD"/>
    <w:rsid w:val="00E01D6B"/>
    <w:rsid w:val="00E206F3"/>
    <w:rsid w:val="00E5200B"/>
    <w:rsid w:val="00E7198A"/>
    <w:rsid w:val="00E74CC8"/>
    <w:rsid w:val="00E77CC9"/>
    <w:rsid w:val="00E964B2"/>
    <w:rsid w:val="00EC41ED"/>
    <w:rsid w:val="00EE6523"/>
    <w:rsid w:val="00F04F56"/>
    <w:rsid w:val="00F13F2C"/>
    <w:rsid w:val="00F75470"/>
    <w:rsid w:val="00FC0B75"/>
    <w:rsid w:val="00FE5430"/>
    <w:rsid w:val="00FE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8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75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5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75CB"/>
  </w:style>
  <w:style w:type="paragraph" w:styleId="BalloonText">
    <w:name w:val="Balloon Text"/>
    <w:basedOn w:val="Normal"/>
    <w:semiHidden/>
    <w:rsid w:val="00C575C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C575CB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C575CB"/>
    <w:pPr>
      <w:numPr>
        <w:numId w:val="10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character" w:customStyle="1" w:styleId="prv">
    <w:name w:val="prv"/>
    <w:basedOn w:val="DefaultParagraphFont"/>
    <w:rsid w:val="00BB7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901120-2443-422D-9740-5E604240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Vu Do Cuong</dc:creator>
  <cp:lastModifiedBy>Win7-32 SP1</cp:lastModifiedBy>
  <cp:revision>5</cp:revision>
  <cp:lastPrinted>2017-05-04T07:09:00Z</cp:lastPrinted>
  <dcterms:created xsi:type="dcterms:W3CDTF">2017-05-04T06:56:00Z</dcterms:created>
  <dcterms:modified xsi:type="dcterms:W3CDTF">2017-05-14T00:00:00Z</dcterms:modified>
</cp:coreProperties>
</file>